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7FA" w:rsidRPr="009302C1" w:rsidRDefault="00D727FA" w:rsidP="00FF400B">
      <w:pPr>
        <w:spacing w:after="0"/>
        <w:rPr>
          <w:sz w:val="8"/>
          <w:szCs w:val="8"/>
        </w:rPr>
      </w:pPr>
      <w:bookmarkStart w:id="0" w:name="_GoBack"/>
      <w:bookmarkEnd w:id="0"/>
    </w:p>
    <w:tbl>
      <w:tblPr>
        <w:tblStyle w:val="TableGrid"/>
        <w:tblW w:w="9558" w:type="dxa"/>
        <w:tblInd w:w="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548"/>
        <w:gridCol w:w="2700"/>
        <w:gridCol w:w="990"/>
        <w:gridCol w:w="990"/>
        <w:gridCol w:w="1530"/>
        <w:gridCol w:w="1800"/>
      </w:tblGrid>
      <w:tr w:rsidR="00FF400B" w:rsidRPr="009023C1" w:rsidTr="00437886">
        <w:trPr>
          <w:trHeight w:val="360"/>
        </w:trPr>
        <w:tc>
          <w:tcPr>
            <w:tcW w:w="154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F400B" w:rsidRPr="00456B3E" w:rsidRDefault="00FF400B" w:rsidP="00041D3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456B3E">
              <w:rPr>
                <w:rFonts w:ascii="Arial Narrow" w:hAnsi="Arial Narrow"/>
                <w:sz w:val="22"/>
                <w:szCs w:val="22"/>
              </w:rPr>
              <w:t>Student Name:</w:t>
            </w:r>
          </w:p>
        </w:tc>
        <w:tc>
          <w:tcPr>
            <w:tcW w:w="2700" w:type="dxa"/>
            <w:tcBorders>
              <w:top w:val="single" w:sz="18" w:space="0" w:color="auto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F400B" w:rsidRDefault="00FF400B" w:rsidP="00041D32">
            <w:pPr>
              <w:rPr>
                <w:rFonts w:ascii="Arial Narrow" w:hAnsi="Arial Narrow"/>
                <w:b/>
                <w:color w:val="0000FF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F400B" w:rsidRPr="00456B3E" w:rsidRDefault="00FF400B" w:rsidP="00041D3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456B3E">
              <w:rPr>
                <w:rFonts w:ascii="Arial Narrow" w:hAnsi="Arial Narrow"/>
                <w:sz w:val="22"/>
                <w:szCs w:val="22"/>
              </w:rPr>
              <w:t>Grade:</w:t>
            </w:r>
          </w:p>
        </w:tc>
        <w:tc>
          <w:tcPr>
            <w:tcW w:w="990" w:type="dxa"/>
            <w:tcBorders>
              <w:top w:val="single" w:sz="18" w:space="0" w:color="auto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F400B" w:rsidRDefault="00FF400B" w:rsidP="00041D32">
            <w:pPr>
              <w:rPr>
                <w:rFonts w:ascii="Arial Narrow" w:hAnsi="Arial Narrow"/>
                <w:b/>
                <w:color w:val="0000FF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F400B" w:rsidRPr="00456B3E" w:rsidRDefault="00FF400B" w:rsidP="00041D32">
            <w:pPr>
              <w:jc w:val="right"/>
              <w:rPr>
                <w:rFonts w:ascii="Arial Narrow" w:hAnsi="Arial Narrow"/>
                <w:color w:val="0000FF"/>
                <w:sz w:val="22"/>
                <w:szCs w:val="22"/>
              </w:rPr>
            </w:pPr>
            <w:r w:rsidRPr="00456B3E">
              <w:rPr>
                <w:rFonts w:ascii="Arial Narrow" w:hAnsi="Arial Narrow"/>
                <w:sz w:val="22"/>
                <w:szCs w:val="22"/>
              </w:rPr>
              <w:t>Date of Birth:</w:t>
            </w:r>
          </w:p>
        </w:tc>
        <w:tc>
          <w:tcPr>
            <w:tcW w:w="1800" w:type="dxa"/>
            <w:tcBorders>
              <w:top w:val="single" w:sz="18" w:space="0" w:color="auto"/>
              <w:left w:val="dashSmallGap" w:sz="8" w:space="0" w:color="auto"/>
              <w:bottom w:val="single" w:sz="4" w:space="0" w:color="auto"/>
              <w:right w:val="single" w:sz="18" w:space="0" w:color="auto"/>
            </w:tcBorders>
          </w:tcPr>
          <w:p w:rsidR="00FF400B" w:rsidRPr="009023C1" w:rsidRDefault="00FF400B" w:rsidP="00041D32">
            <w:pPr>
              <w:jc w:val="right"/>
              <w:rPr>
                <w:b/>
                <w:color w:val="0000FF"/>
              </w:rPr>
            </w:pPr>
          </w:p>
        </w:tc>
      </w:tr>
      <w:tr w:rsidR="00FF400B" w:rsidTr="00437886">
        <w:trPr>
          <w:trHeight w:val="360"/>
        </w:trPr>
        <w:tc>
          <w:tcPr>
            <w:tcW w:w="154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dashSmallGap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F400B" w:rsidRPr="00456B3E" w:rsidRDefault="00FF400B" w:rsidP="00041D3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456B3E">
              <w:rPr>
                <w:rFonts w:ascii="Arial Narrow" w:hAnsi="Arial Narrow"/>
                <w:sz w:val="22"/>
                <w:szCs w:val="22"/>
              </w:rPr>
              <w:t>Tier I Teacher:</w:t>
            </w:r>
          </w:p>
        </w:tc>
        <w:tc>
          <w:tcPr>
            <w:tcW w:w="2700" w:type="dxa"/>
            <w:tcBorders>
              <w:top w:val="single" w:sz="4" w:space="0" w:color="auto"/>
              <w:left w:val="dashSmallGap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F400B" w:rsidRDefault="00FF400B" w:rsidP="00041D32">
            <w:pPr>
              <w:rPr>
                <w:rFonts w:ascii="Arial Narrow" w:hAnsi="Arial Narrow"/>
                <w:b/>
                <w:color w:val="0000FF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dashSmallGap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F400B" w:rsidRPr="00456B3E" w:rsidRDefault="00FF400B" w:rsidP="00041D3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456B3E">
              <w:rPr>
                <w:rFonts w:ascii="Arial Narrow" w:hAnsi="Arial Narrow"/>
                <w:sz w:val="22"/>
                <w:szCs w:val="22"/>
              </w:rPr>
              <w:t>School:</w:t>
            </w:r>
          </w:p>
        </w:tc>
        <w:tc>
          <w:tcPr>
            <w:tcW w:w="990" w:type="dxa"/>
            <w:tcBorders>
              <w:top w:val="single" w:sz="4" w:space="0" w:color="auto"/>
              <w:left w:val="dashSmallGap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F400B" w:rsidRDefault="00FF400B" w:rsidP="00041D32">
            <w:pPr>
              <w:rPr>
                <w:rFonts w:ascii="Arial Narrow" w:hAnsi="Arial Narrow"/>
                <w:b/>
                <w:color w:val="0000FF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F400B" w:rsidRPr="00456B3E" w:rsidRDefault="00FF400B" w:rsidP="00041D32">
            <w:pPr>
              <w:jc w:val="right"/>
              <w:rPr>
                <w:rFonts w:ascii="Arial Narrow" w:hAnsi="Arial Narrow"/>
                <w:b/>
                <w:color w:val="0000FF"/>
                <w:sz w:val="22"/>
                <w:szCs w:val="22"/>
              </w:rPr>
            </w:pPr>
            <w:r w:rsidRPr="00456B3E">
              <w:rPr>
                <w:rFonts w:ascii="Arial Narrow" w:hAnsi="Arial Narrow"/>
                <w:sz w:val="22"/>
                <w:szCs w:val="22"/>
              </w:rPr>
              <w:t>Date of Review:</w:t>
            </w:r>
          </w:p>
        </w:tc>
        <w:tc>
          <w:tcPr>
            <w:tcW w:w="1800" w:type="dxa"/>
            <w:tcBorders>
              <w:top w:val="single" w:sz="4" w:space="0" w:color="auto"/>
              <w:left w:val="dashSmallGap" w:sz="8" w:space="0" w:color="auto"/>
              <w:bottom w:val="single" w:sz="18" w:space="0" w:color="auto"/>
              <w:right w:val="single" w:sz="18" w:space="0" w:color="auto"/>
            </w:tcBorders>
          </w:tcPr>
          <w:p w:rsidR="00FF400B" w:rsidRDefault="00FF400B" w:rsidP="00041D32">
            <w:pPr>
              <w:rPr>
                <w:rFonts w:ascii="Arial Narrow" w:hAnsi="Arial Narrow"/>
                <w:b/>
                <w:color w:val="0000FF"/>
                <w:sz w:val="18"/>
                <w:szCs w:val="18"/>
              </w:rPr>
            </w:pPr>
          </w:p>
        </w:tc>
      </w:tr>
    </w:tbl>
    <w:p w:rsidR="00FF400B" w:rsidRPr="009302C1" w:rsidRDefault="00FF400B" w:rsidP="00CE0B7A">
      <w:pPr>
        <w:spacing w:after="0"/>
        <w:rPr>
          <w:rFonts w:ascii="Arial Narrow" w:hAnsi="Arial Narrow"/>
          <w:sz w:val="8"/>
          <w:szCs w:val="8"/>
        </w:rPr>
      </w:pPr>
    </w:p>
    <w:p w:rsidR="000569CF" w:rsidRPr="009302C1" w:rsidRDefault="000569CF" w:rsidP="000569CF">
      <w:pPr>
        <w:spacing w:after="0"/>
        <w:rPr>
          <w:rFonts w:ascii="Arial Narrow" w:hAnsi="Arial Narrow" w:cs="Arial"/>
          <w:sz w:val="22"/>
          <w:szCs w:val="22"/>
        </w:rPr>
      </w:pPr>
      <w:r w:rsidRPr="009302C1">
        <w:rPr>
          <w:rFonts w:ascii="Arial Narrow" w:hAnsi="Arial Narrow" w:cs="Arial"/>
          <w:sz w:val="22"/>
          <w:szCs w:val="22"/>
        </w:rPr>
        <w:t>Checklist should be completed by the educator re</w:t>
      </w:r>
      <w:r w:rsidR="008408A7">
        <w:rPr>
          <w:rFonts w:ascii="Arial Narrow" w:hAnsi="Arial Narrow" w:cs="Arial"/>
          <w:sz w:val="22"/>
          <w:szCs w:val="22"/>
        </w:rPr>
        <w:t>sponsible for Tier I reading</w:t>
      </w:r>
      <w:r w:rsidRPr="009302C1">
        <w:rPr>
          <w:rFonts w:ascii="Arial Narrow" w:hAnsi="Arial Narrow" w:cs="Arial"/>
          <w:sz w:val="22"/>
          <w:szCs w:val="22"/>
        </w:rPr>
        <w:t xml:space="preserve"> instruction.  Forward the completed form to the intervention teacher who is compiling records that support referral for SPED evaluation.</w:t>
      </w:r>
    </w:p>
    <w:p w:rsidR="000569CF" w:rsidRPr="009302C1" w:rsidRDefault="000569CF" w:rsidP="00CE0B7A">
      <w:pPr>
        <w:spacing w:after="0"/>
        <w:rPr>
          <w:rFonts w:ascii="Arial Narrow" w:hAnsi="Arial Narrow"/>
          <w:sz w:val="8"/>
          <w:szCs w:val="8"/>
        </w:rPr>
      </w:pPr>
    </w:p>
    <w:tbl>
      <w:tblPr>
        <w:tblStyle w:val="TableGrid"/>
        <w:tblW w:w="9595" w:type="dxa"/>
        <w:tblInd w:w="0" w:type="dxa"/>
        <w:tblLook w:val="04A0" w:firstRow="1" w:lastRow="0" w:firstColumn="1" w:lastColumn="0" w:noHBand="0" w:noVBand="1"/>
      </w:tblPr>
      <w:tblGrid>
        <w:gridCol w:w="414"/>
        <w:gridCol w:w="7056"/>
        <w:gridCol w:w="521"/>
        <w:gridCol w:w="521"/>
        <w:gridCol w:w="514"/>
        <w:gridCol w:w="569"/>
      </w:tblGrid>
      <w:tr w:rsidR="00574828" w:rsidRPr="00437886" w:rsidTr="00574828">
        <w:trPr>
          <w:cantSplit/>
          <w:trHeight w:val="936"/>
        </w:trPr>
        <w:tc>
          <w:tcPr>
            <w:tcW w:w="414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74828" w:rsidRPr="009302C1" w:rsidRDefault="00574828" w:rsidP="00437886">
            <w:pPr>
              <w:jc w:val="center"/>
              <w:rPr>
                <w:rFonts w:ascii="Arial Narrow" w:hAnsi="Arial Narrow"/>
                <w:b/>
                <w:i/>
                <w:sz w:val="14"/>
                <w:szCs w:val="14"/>
              </w:rPr>
            </w:pPr>
          </w:p>
        </w:tc>
        <w:tc>
          <w:tcPr>
            <w:tcW w:w="7056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bottom"/>
          </w:tcPr>
          <w:p w:rsidR="00574828" w:rsidRPr="00574828" w:rsidRDefault="00574828" w:rsidP="00574828">
            <w:pPr>
              <w:spacing w:after="120"/>
              <w:rPr>
                <w:rFonts w:ascii="Arial" w:hAnsi="Arial" w:cs="Arial"/>
                <w:b/>
                <w:i/>
              </w:rPr>
            </w:pPr>
            <w:r w:rsidRPr="00574828">
              <w:rPr>
                <w:rFonts w:ascii="Arial" w:hAnsi="Arial" w:cs="Arial"/>
                <w:b/>
                <w:i/>
              </w:rPr>
              <w:t>The Student:</w:t>
            </w:r>
          </w:p>
        </w:tc>
        <w:tc>
          <w:tcPr>
            <w:tcW w:w="521" w:type="dxa"/>
            <w:tcBorders>
              <w:top w:val="single" w:sz="18" w:space="0" w:color="auto"/>
              <w:left w:val="single" w:sz="6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574828" w:rsidRPr="00437886" w:rsidRDefault="00574828" w:rsidP="00CE0B7A">
            <w:pPr>
              <w:ind w:left="113" w:right="113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437886">
              <w:rPr>
                <w:rFonts w:ascii="Arial Narrow" w:hAnsi="Arial Narrow"/>
                <w:b/>
                <w:i/>
                <w:sz w:val="16"/>
                <w:szCs w:val="16"/>
              </w:rPr>
              <w:t>Yes</w:t>
            </w:r>
          </w:p>
        </w:tc>
        <w:tc>
          <w:tcPr>
            <w:tcW w:w="521" w:type="dxa"/>
            <w:tcBorders>
              <w:top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574828" w:rsidRPr="00437886" w:rsidRDefault="00574828" w:rsidP="00CE0B7A">
            <w:pPr>
              <w:ind w:left="113" w:right="113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437886">
              <w:rPr>
                <w:rFonts w:ascii="Arial Narrow" w:hAnsi="Arial Narrow"/>
                <w:b/>
                <w:i/>
                <w:sz w:val="16"/>
                <w:szCs w:val="16"/>
              </w:rPr>
              <w:t>No</w:t>
            </w:r>
          </w:p>
        </w:tc>
        <w:tc>
          <w:tcPr>
            <w:tcW w:w="514" w:type="dxa"/>
            <w:tcBorders>
              <w:top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574828" w:rsidRPr="00437886" w:rsidRDefault="00574828" w:rsidP="00CE0B7A">
            <w:pPr>
              <w:ind w:left="113" w:right="113"/>
              <w:rPr>
                <w:rFonts w:ascii="Arial Narrow" w:hAnsi="Arial Narrow"/>
                <w:b/>
                <w:i/>
                <w:sz w:val="14"/>
                <w:szCs w:val="14"/>
              </w:rPr>
            </w:pPr>
            <w:r w:rsidRPr="00437886">
              <w:rPr>
                <w:rFonts w:ascii="Arial Narrow" w:hAnsi="Arial Narrow"/>
                <w:b/>
                <w:i/>
                <w:sz w:val="14"/>
                <w:szCs w:val="14"/>
              </w:rPr>
              <w:t>Sometimes</w:t>
            </w:r>
          </w:p>
        </w:tc>
        <w:tc>
          <w:tcPr>
            <w:tcW w:w="569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574828" w:rsidRDefault="00574828" w:rsidP="00CE0B7A">
            <w:pPr>
              <w:ind w:left="113" w:right="113"/>
              <w:rPr>
                <w:rFonts w:ascii="Arial Narrow" w:hAnsi="Arial Narrow"/>
                <w:b/>
                <w:i/>
                <w:sz w:val="14"/>
                <w:szCs w:val="14"/>
              </w:rPr>
            </w:pPr>
            <w:r>
              <w:rPr>
                <w:rFonts w:ascii="Arial Narrow" w:hAnsi="Arial Narrow"/>
                <w:b/>
                <w:i/>
                <w:sz w:val="14"/>
                <w:szCs w:val="14"/>
              </w:rPr>
              <w:t>Not a</w:t>
            </w:r>
          </w:p>
          <w:p w:rsidR="00574828" w:rsidRPr="004373D5" w:rsidRDefault="00574828" w:rsidP="00CE0B7A">
            <w:pPr>
              <w:ind w:left="113" w:right="113"/>
              <w:rPr>
                <w:rFonts w:ascii="Arial Narrow" w:hAnsi="Arial Narrow"/>
                <w:b/>
                <w:i/>
                <w:sz w:val="14"/>
                <w:szCs w:val="14"/>
              </w:rPr>
            </w:pPr>
            <w:r>
              <w:rPr>
                <w:rFonts w:ascii="Arial Narrow" w:hAnsi="Arial Narrow"/>
                <w:b/>
                <w:i/>
                <w:sz w:val="14"/>
                <w:szCs w:val="14"/>
              </w:rPr>
              <w:t>Grade Level Expectation</w:t>
            </w:r>
          </w:p>
        </w:tc>
      </w:tr>
      <w:tr w:rsidR="00574828" w:rsidTr="00574828">
        <w:trPr>
          <w:trHeight w:val="259"/>
        </w:trPr>
        <w:tc>
          <w:tcPr>
            <w:tcW w:w="414" w:type="dxa"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574828" w:rsidRPr="009302C1" w:rsidRDefault="00574828" w:rsidP="00437886">
            <w:pPr>
              <w:jc w:val="center"/>
              <w:rPr>
                <w:rFonts w:ascii="Arial Narrow" w:hAnsi="Arial Narrow"/>
                <w:b/>
                <w:i/>
                <w:sz w:val="12"/>
                <w:szCs w:val="12"/>
              </w:rPr>
            </w:pPr>
            <w:r w:rsidRPr="009302C1">
              <w:rPr>
                <w:rFonts w:ascii="Arial Narrow" w:hAnsi="Arial Narrow"/>
                <w:b/>
                <w:i/>
                <w:sz w:val="12"/>
                <w:szCs w:val="12"/>
              </w:rPr>
              <w:t>1.</w:t>
            </w:r>
          </w:p>
        </w:tc>
        <w:tc>
          <w:tcPr>
            <w:tcW w:w="705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4828" w:rsidRPr="00574828" w:rsidRDefault="00574828" w:rsidP="00574828">
            <w:pPr>
              <w:rPr>
                <w:rFonts w:ascii="Arial" w:hAnsi="Arial" w:cs="Arial"/>
              </w:rPr>
            </w:pPr>
            <w:r w:rsidRPr="00574828">
              <w:rPr>
                <w:rFonts w:ascii="Arial" w:hAnsi="Arial" w:cs="Arial"/>
              </w:rPr>
              <w:t>Orients books in the proper position and turns pages left to right</w:t>
            </w:r>
          </w:p>
        </w:tc>
        <w:tc>
          <w:tcPr>
            <w:tcW w:w="521" w:type="dxa"/>
            <w:tcBorders>
              <w:left w:val="single" w:sz="6" w:space="0" w:color="auto"/>
            </w:tcBorders>
          </w:tcPr>
          <w:p w:rsidR="00574828" w:rsidRDefault="00574828"/>
        </w:tc>
        <w:tc>
          <w:tcPr>
            <w:tcW w:w="521" w:type="dxa"/>
          </w:tcPr>
          <w:p w:rsidR="00574828" w:rsidRDefault="00574828"/>
        </w:tc>
        <w:tc>
          <w:tcPr>
            <w:tcW w:w="514" w:type="dxa"/>
          </w:tcPr>
          <w:p w:rsidR="00574828" w:rsidRDefault="00574828"/>
        </w:tc>
        <w:tc>
          <w:tcPr>
            <w:tcW w:w="569" w:type="dxa"/>
            <w:tcBorders>
              <w:right w:val="single" w:sz="18" w:space="0" w:color="auto"/>
            </w:tcBorders>
          </w:tcPr>
          <w:p w:rsidR="00574828" w:rsidRPr="004373D5" w:rsidRDefault="00574828" w:rsidP="004373D5">
            <w:pPr>
              <w:rPr>
                <w:rFonts w:ascii="Arial Narrow" w:hAnsi="Arial Narrow"/>
              </w:rPr>
            </w:pPr>
          </w:p>
        </w:tc>
      </w:tr>
      <w:tr w:rsidR="00574828" w:rsidTr="00574828">
        <w:trPr>
          <w:trHeight w:val="259"/>
        </w:trPr>
        <w:tc>
          <w:tcPr>
            <w:tcW w:w="414" w:type="dxa"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574828" w:rsidRPr="009302C1" w:rsidRDefault="00574828" w:rsidP="00437886">
            <w:pPr>
              <w:jc w:val="center"/>
              <w:rPr>
                <w:rFonts w:ascii="Arial Narrow" w:hAnsi="Arial Narrow"/>
                <w:b/>
                <w:i/>
                <w:sz w:val="12"/>
                <w:szCs w:val="12"/>
              </w:rPr>
            </w:pPr>
            <w:r w:rsidRPr="009302C1">
              <w:rPr>
                <w:rFonts w:ascii="Arial Narrow" w:hAnsi="Arial Narrow"/>
                <w:b/>
                <w:i/>
                <w:sz w:val="12"/>
                <w:szCs w:val="12"/>
              </w:rPr>
              <w:t>2.</w:t>
            </w:r>
          </w:p>
        </w:tc>
        <w:tc>
          <w:tcPr>
            <w:tcW w:w="705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4828" w:rsidRPr="00574828" w:rsidRDefault="00574828" w:rsidP="00574828">
            <w:pPr>
              <w:rPr>
                <w:rFonts w:ascii="Arial" w:hAnsi="Arial" w:cs="Arial"/>
              </w:rPr>
            </w:pPr>
            <w:r w:rsidRPr="00574828">
              <w:rPr>
                <w:rFonts w:ascii="Arial" w:hAnsi="Arial" w:cs="Arial"/>
              </w:rPr>
              <w:t>Attempts to read using picture and context cues</w:t>
            </w:r>
          </w:p>
        </w:tc>
        <w:tc>
          <w:tcPr>
            <w:tcW w:w="521" w:type="dxa"/>
            <w:tcBorders>
              <w:left w:val="single" w:sz="6" w:space="0" w:color="auto"/>
            </w:tcBorders>
          </w:tcPr>
          <w:p w:rsidR="00574828" w:rsidRDefault="00574828"/>
        </w:tc>
        <w:tc>
          <w:tcPr>
            <w:tcW w:w="521" w:type="dxa"/>
          </w:tcPr>
          <w:p w:rsidR="00574828" w:rsidRDefault="00574828"/>
        </w:tc>
        <w:tc>
          <w:tcPr>
            <w:tcW w:w="514" w:type="dxa"/>
          </w:tcPr>
          <w:p w:rsidR="00574828" w:rsidRDefault="00574828"/>
        </w:tc>
        <w:tc>
          <w:tcPr>
            <w:tcW w:w="569" w:type="dxa"/>
            <w:tcBorders>
              <w:right w:val="single" w:sz="18" w:space="0" w:color="auto"/>
            </w:tcBorders>
          </w:tcPr>
          <w:p w:rsidR="00574828" w:rsidRPr="004373D5" w:rsidRDefault="00574828" w:rsidP="004373D5">
            <w:pPr>
              <w:rPr>
                <w:rFonts w:ascii="Arial Narrow" w:hAnsi="Arial Narrow"/>
              </w:rPr>
            </w:pPr>
          </w:p>
        </w:tc>
      </w:tr>
      <w:tr w:rsidR="00574828" w:rsidTr="00574828">
        <w:trPr>
          <w:trHeight w:val="259"/>
        </w:trPr>
        <w:tc>
          <w:tcPr>
            <w:tcW w:w="414" w:type="dxa"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574828" w:rsidRPr="009302C1" w:rsidRDefault="00574828" w:rsidP="00437886">
            <w:pPr>
              <w:jc w:val="center"/>
              <w:rPr>
                <w:rFonts w:ascii="Arial Narrow" w:hAnsi="Arial Narrow"/>
                <w:b/>
                <w:i/>
                <w:sz w:val="12"/>
                <w:szCs w:val="12"/>
              </w:rPr>
            </w:pPr>
            <w:r w:rsidRPr="009302C1">
              <w:rPr>
                <w:rFonts w:ascii="Arial Narrow" w:hAnsi="Arial Narrow"/>
                <w:b/>
                <w:i/>
                <w:sz w:val="12"/>
                <w:szCs w:val="12"/>
              </w:rPr>
              <w:t>3.</w:t>
            </w:r>
          </w:p>
        </w:tc>
        <w:tc>
          <w:tcPr>
            <w:tcW w:w="705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4828" w:rsidRPr="00574828" w:rsidRDefault="00574828" w:rsidP="00574828">
            <w:pPr>
              <w:rPr>
                <w:rFonts w:ascii="Arial" w:hAnsi="Arial" w:cs="Arial"/>
              </w:rPr>
            </w:pPr>
            <w:r w:rsidRPr="00574828">
              <w:rPr>
                <w:rFonts w:ascii="Arial" w:hAnsi="Arial" w:cs="Arial"/>
              </w:rPr>
              <w:t>Recognizes common words in text</w:t>
            </w:r>
          </w:p>
        </w:tc>
        <w:tc>
          <w:tcPr>
            <w:tcW w:w="521" w:type="dxa"/>
            <w:tcBorders>
              <w:left w:val="single" w:sz="6" w:space="0" w:color="auto"/>
            </w:tcBorders>
          </w:tcPr>
          <w:p w:rsidR="00574828" w:rsidRDefault="00574828"/>
        </w:tc>
        <w:tc>
          <w:tcPr>
            <w:tcW w:w="521" w:type="dxa"/>
          </w:tcPr>
          <w:p w:rsidR="00574828" w:rsidRDefault="00574828"/>
        </w:tc>
        <w:tc>
          <w:tcPr>
            <w:tcW w:w="514" w:type="dxa"/>
          </w:tcPr>
          <w:p w:rsidR="00574828" w:rsidRDefault="00574828"/>
        </w:tc>
        <w:tc>
          <w:tcPr>
            <w:tcW w:w="569" w:type="dxa"/>
            <w:tcBorders>
              <w:right w:val="single" w:sz="18" w:space="0" w:color="auto"/>
            </w:tcBorders>
          </w:tcPr>
          <w:p w:rsidR="00574828" w:rsidRPr="004373D5" w:rsidRDefault="00574828" w:rsidP="004373D5">
            <w:pPr>
              <w:rPr>
                <w:rFonts w:ascii="Arial Narrow" w:hAnsi="Arial Narrow"/>
              </w:rPr>
            </w:pPr>
          </w:p>
        </w:tc>
      </w:tr>
      <w:tr w:rsidR="00574828" w:rsidTr="00574828">
        <w:trPr>
          <w:trHeight w:val="259"/>
        </w:trPr>
        <w:tc>
          <w:tcPr>
            <w:tcW w:w="414" w:type="dxa"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574828" w:rsidRPr="009302C1" w:rsidRDefault="00574828" w:rsidP="00437886">
            <w:pPr>
              <w:jc w:val="center"/>
              <w:rPr>
                <w:rFonts w:ascii="Arial Narrow" w:hAnsi="Arial Narrow"/>
                <w:b/>
                <w:i/>
                <w:sz w:val="12"/>
                <w:szCs w:val="12"/>
              </w:rPr>
            </w:pPr>
            <w:r w:rsidRPr="009302C1">
              <w:rPr>
                <w:rFonts w:ascii="Arial Narrow" w:hAnsi="Arial Narrow"/>
                <w:b/>
                <w:i/>
                <w:sz w:val="12"/>
                <w:szCs w:val="12"/>
              </w:rPr>
              <w:t>4.</w:t>
            </w:r>
          </w:p>
        </w:tc>
        <w:tc>
          <w:tcPr>
            <w:tcW w:w="705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4828" w:rsidRPr="00574828" w:rsidRDefault="00574828" w:rsidP="00574828">
            <w:pPr>
              <w:rPr>
                <w:rFonts w:ascii="Arial" w:hAnsi="Arial" w:cs="Arial"/>
              </w:rPr>
            </w:pPr>
            <w:r w:rsidRPr="00574828">
              <w:rPr>
                <w:rFonts w:ascii="Arial" w:hAnsi="Arial" w:cs="Arial"/>
              </w:rPr>
              <w:t>Begins to use phonetic cueing system (e.g. beginning sounds)</w:t>
            </w:r>
          </w:p>
        </w:tc>
        <w:tc>
          <w:tcPr>
            <w:tcW w:w="521" w:type="dxa"/>
            <w:tcBorders>
              <w:left w:val="single" w:sz="6" w:space="0" w:color="auto"/>
            </w:tcBorders>
          </w:tcPr>
          <w:p w:rsidR="00574828" w:rsidRDefault="00574828"/>
        </w:tc>
        <w:tc>
          <w:tcPr>
            <w:tcW w:w="521" w:type="dxa"/>
          </w:tcPr>
          <w:p w:rsidR="00574828" w:rsidRDefault="00574828"/>
        </w:tc>
        <w:tc>
          <w:tcPr>
            <w:tcW w:w="514" w:type="dxa"/>
          </w:tcPr>
          <w:p w:rsidR="00574828" w:rsidRDefault="00574828"/>
        </w:tc>
        <w:tc>
          <w:tcPr>
            <w:tcW w:w="569" w:type="dxa"/>
            <w:tcBorders>
              <w:right w:val="single" w:sz="18" w:space="0" w:color="auto"/>
            </w:tcBorders>
          </w:tcPr>
          <w:p w:rsidR="00574828" w:rsidRPr="004373D5" w:rsidRDefault="00574828" w:rsidP="004373D5">
            <w:pPr>
              <w:rPr>
                <w:rFonts w:ascii="Arial Narrow" w:hAnsi="Arial Narrow"/>
              </w:rPr>
            </w:pPr>
          </w:p>
        </w:tc>
      </w:tr>
      <w:tr w:rsidR="00574828" w:rsidTr="00574828">
        <w:trPr>
          <w:trHeight w:val="144"/>
        </w:trPr>
        <w:tc>
          <w:tcPr>
            <w:tcW w:w="414" w:type="dxa"/>
            <w:tcBorders>
              <w:left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74828" w:rsidRPr="009302C1" w:rsidRDefault="00574828" w:rsidP="00437886">
            <w:pPr>
              <w:jc w:val="center"/>
              <w:rPr>
                <w:rFonts w:ascii="Arial Narrow" w:hAnsi="Arial Narrow"/>
                <w:b/>
                <w:i/>
                <w:sz w:val="12"/>
                <w:szCs w:val="12"/>
              </w:rPr>
            </w:pPr>
            <w:r w:rsidRPr="009302C1">
              <w:rPr>
                <w:rFonts w:ascii="Arial Narrow" w:hAnsi="Arial Narrow"/>
                <w:b/>
                <w:i/>
                <w:sz w:val="12"/>
                <w:szCs w:val="12"/>
              </w:rPr>
              <w:t>5.</w:t>
            </w:r>
          </w:p>
        </w:tc>
        <w:tc>
          <w:tcPr>
            <w:tcW w:w="705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74828" w:rsidRPr="00574828" w:rsidRDefault="00574828" w:rsidP="00574828">
            <w:pPr>
              <w:rPr>
                <w:rFonts w:ascii="Arial" w:hAnsi="Arial" w:cs="Arial"/>
              </w:rPr>
            </w:pPr>
            <w:r w:rsidRPr="00574828">
              <w:rPr>
                <w:rFonts w:ascii="Arial" w:hAnsi="Arial" w:cs="Arial"/>
              </w:rPr>
              <w:t>Uses Decoding Skills</w:t>
            </w:r>
          </w:p>
        </w:tc>
        <w:tc>
          <w:tcPr>
            <w:tcW w:w="521" w:type="dxa"/>
            <w:tcBorders>
              <w:left w:val="single" w:sz="6" w:space="0" w:color="auto"/>
            </w:tcBorders>
            <w:shd w:val="clear" w:color="auto" w:fill="D9D9D9" w:themeFill="background1" w:themeFillShade="D9"/>
          </w:tcPr>
          <w:p w:rsidR="00574828" w:rsidRDefault="00574828"/>
        </w:tc>
        <w:tc>
          <w:tcPr>
            <w:tcW w:w="521" w:type="dxa"/>
            <w:shd w:val="clear" w:color="auto" w:fill="D9D9D9" w:themeFill="background1" w:themeFillShade="D9"/>
          </w:tcPr>
          <w:p w:rsidR="00574828" w:rsidRDefault="00574828"/>
        </w:tc>
        <w:tc>
          <w:tcPr>
            <w:tcW w:w="514" w:type="dxa"/>
            <w:shd w:val="clear" w:color="auto" w:fill="D9D9D9" w:themeFill="background1" w:themeFillShade="D9"/>
          </w:tcPr>
          <w:p w:rsidR="00574828" w:rsidRDefault="00574828"/>
        </w:tc>
        <w:tc>
          <w:tcPr>
            <w:tcW w:w="56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574828" w:rsidRPr="004373D5" w:rsidRDefault="00574828" w:rsidP="004373D5">
            <w:pPr>
              <w:rPr>
                <w:rFonts w:ascii="Arial Narrow" w:hAnsi="Arial Narrow"/>
              </w:rPr>
            </w:pPr>
          </w:p>
        </w:tc>
      </w:tr>
      <w:tr w:rsidR="00574828" w:rsidTr="00574828">
        <w:trPr>
          <w:trHeight w:val="259"/>
        </w:trPr>
        <w:tc>
          <w:tcPr>
            <w:tcW w:w="414" w:type="dxa"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574828" w:rsidRPr="009302C1" w:rsidRDefault="00574828" w:rsidP="00437886">
            <w:pPr>
              <w:jc w:val="center"/>
              <w:rPr>
                <w:rFonts w:ascii="Arial Narrow" w:hAnsi="Arial Narrow"/>
                <w:b/>
                <w:i/>
                <w:sz w:val="12"/>
                <w:szCs w:val="12"/>
              </w:rPr>
            </w:pPr>
            <w:r w:rsidRPr="009302C1">
              <w:rPr>
                <w:rFonts w:ascii="Arial Narrow" w:hAnsi="Arial Narrow"/>
                <w:b/>
                <w:i/>
                <w:sz w:val="12"/>
                <w:szCs w:val="12"/>
              </w:rPr>
              <w:t>5a.</w:t>
            </w:r>
          </w:p>
        </w:tc>
        <w:tc>
          <w:tcPr>
            <w:tcW w:w="705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4828" w:rsidRPr="00A170F4" w:rsidRDefault="00574828" w:rsidP="00903107">
            <w:pPr>
              <w:pStyle w:val="ListParagraph"/>
              <w:numPr>
                <w:ilvl w:val="0"/>
                <w:numId w:val="7"/>
              </w:numPr>
              <w:ind w:left="486" w:hanging="180"/>
              <w:rPr>
                <w:rFonts w:ascii="Arial" w:hAnsi="Arial" w:cs="Arial"/>
              </w:rPr>
            </w:pPr>
            <w:r w:rsidRPr="00A170F4">
              <w:rPr>
                <w:rFonts w:ascii="Arial" w:hAnsi="Arial" w:cs="Arial"/>
              </w:rPr>
              <w:t>Uses common vowels &amp; patterns, consonant sounds &amp; blends, digraphs, diphthongs</w:t>
            </w:r>
          </w:p>
        </w:tc>
        <w:tc>
          <w:tcPr>
            <w:tcW w:w="521" w:type="dxa"/>
            <w:tcBorders>
              <w:left w:val="single" w:sz="6" w:space="0" w:color="auto"/>
            </w:tcBorders>
          </w:tcPr>
          <w:p w:rsidR="00574828" w:rsidRDefault="00574828"/>
        </w:tc>
        <w:tc>
          <w:tcPr>
            <w:tcW w:w="521" w:type="dxa"/>
          </w:tcPr>
          <w:p w:rsidR="00574828" w:rsidRDefault="00574828"/>
        </w:tc>
        <w:tc>
          <w:tcPr>
            <w:tcW w:w="514" w:type="dxa"/>
          </w:tcPr>
          <w:p w:rsidR="00574828" w:rsidRDefault="00574828"/>
        </w:tc>
        <w:tc>
          <w:tcPr>
            <w:tcW w:w="569" w:type="dxa"/>
            <w:tcBorders>
              <w:right w:val="single" w:sz="18" w:space="0" w:color="auto"/>
            </w:tcBorders>
          </w:tcPr>
          <w:p w:rsidR="00574828" w:rsidRPr="004373D5" w:rsidRDefault="00574828" w:rsidP="004373D5">
            <w:pPr>
              <w:rPr>
                <w:rFonts w:ascii="Arial Narrow" w:hAnsi="Arial Narrow"/>
              </w:rPr>
            </w:pPr>
          </w:p>
        </w:tc>
      </w:tr>
      <w:tr w:rsidR="00574828" w:rsidTr="00574828">
        <w:trPr>
          <w:trHeight w:val="259"/>
        </w:trPr>
        <w:tc>
          <w:tcPr>
            <w:tcW w:w="414" w:type="dxa"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574828" w:rsidRPr="009302C1" w:rsidRDefault="00574828" w:rsidP="00437886">
            <w:pPr>
              <w:jc w:val="center"/>
              <w:rPr>
                <w:rFonts w:ascii="Arial Narrow" w:hAnsi="Arial Narrow"/>
                <w:b/>
                <w:i/>
                <w:sz w:val="12"/>
                <w:szCs w:val="12"/>
              </w:rPr>
            </w:pPr>
            <w:r w:rsidRPr="009302C1">
              <w:rPr>
                <w:rFonts w:ascii="Arial Narrow" w:hAnsi="Arial Narrow"/>
                <w:b/>
                <w:i/>
                <w:sz w:val="12"/>
                <w:szCs w:val="12"/>
              </w:rPr>
              <w:t>5b.</w:t>
            </w:r>
          </w:p>
        </w:tc>
        <w:tc>
          <w:tcPr>
            <w:tcW w:w="705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4828" w:rsidRPr="00903107" w:rsidRDefault="00574828" w:rsidP="00903107">
            <w:pPr>
              <w:pStyle w:val="ListParagraph"/>
              <w:numPr>
                <w:ilvl w:val="0"/>
                <w:numId w:val="7"/>
              </w:numPr>
              <w:ind w:left="486" w:hanging="180"/>
              <w:rPr>
                <w:rFonts w:ascii="Arial" w:hAnsi="Arial" w:cs="Arial"/>
              </w:rPr>
            </w:pPr>
            <w:r w:rsidRPr="00903107">
              <w:rPr>
                <w:rFonts w:ascii="Arial" w:hAnsi="Arial" w:cs="Arial"/>
              </w:rPr>
              <w:t>Applies rules of syllabication</w:t>
            </w:r>
          </w:p>
        </w:tc>
        <w:tc>
          <w:tcPr>
            <w:tcW w:w="521" w:type="dxa"/>
            <w:tcBorders>
              <w:left w:val="single" w:sz="6" w:space="0" w:color="auto"/>
            </w:tcBorders>
          </w:tcPr>
          <w:p w:rsidR="00574828" w:rsidRDefault="00574828"/>
        </w:tc>
        <w:tc>
          <w:tcPr>
            <w:tcW w:w="521" w:type="dxa"/>
          </w:tcPr>
          <w:p w:rsidR="00574828" w:rsidRDefault="00574828"/>
        </w:tc>
        <w:tc>
          <w:tcPr>
            <w:tcW w:w="514" w:type="dxa"/>
          </w:tcPr>
          <w:p w:rsidR="00574828" w:rsidRDefault="00574828"/>
        </w:tc>
        <w:tc>
          <w:tcPr>
            <w:tcW w:w="569" w:type="dxa"/>
            <w:tcBorders>
              <w:right w:val="single" w:sz="18" w:space="0" w:color="auto"/>
            </w:tcBorders>
          </w:tcPr>
          <w:p w:rsidR="00574828" w:rsidRPr="004373D5" w:rsidRDefault="00574828" w:rsidP="004373D5">
            <w:pPr>
              <w:rPr>
                <w:rFonts w:ascii="Arial Narrow" w:hAnsi="Arial Narrow"/>
              </w:rPr>
            </w:pPr>
          </w:p>
        </w:tc>
      </w:tr>
      <w:tr w:rsidR="00574828" w:rsidTr="00574828">
        <w:trPr>
          <w:trHeight w:val="259"/>
        </w:trPr>
        <w:tc>
          <w:tcPr>
            <w:tcW w:w="414" w:type="dxa"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574828" w:rsidRPr="009302C1" w:rsidRDefault="00574828" w:rsidP="00437886">
            <w:pPr>
              <w:jc w:val="center"/>
              <w:rPr>
                <w:rFonts w:ascii="Arial Narrow" w:hAnsi="Arial Narrow"/>
                <w:b/>
                <w:i/>
                <w:sz w:val="12"/>
                <w:szCs w:val="12"/>
              </w:rPr>
            </w:pPr>
            <w:r w:rsidRPr="009302C1">
              <w:rPr>
                <w:rFonts w:ascii="Arial Narrow" w:hAnsi="Arial Narrow"/>
                <w:b/>
                <w:i/>
                <w:sz w:val="12"/>
                <w:szCs w:val="12"/>
              </w:rPr>
              <w:t>5c.</w:t>
            </w:r>
          </w:p>
        </w:tc>
        <w:tc>
          <w:tcPr>
            <w:tcW w:w="705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4828" w:rsidRPr="00903107" w:rsidRDefault="00574828" w:rsidP="00903107">
            <w:pPr>
              <w:pStyle w:val="ListParagraph"/>
              <w:numPr>
                <w:ilvl w:val="0"/>
                <w:numId w:val="7"/>
              </w:numPr>
              <w:ind w:left="486" w:hanging="180"/>
              <w:rPr>
                <w:rFonts w:ascii="Arial" w:hAnsi="Arial" w:cs="Arial"/>
              </w:rPr>
            </w:pPr>
            <w:r w:rsidRPr="00903107">
              <w:rPr>
                <w:rFonts w:ascii="Arial" w:hAnsi="Arial" w:cs="Arial"/>
              </w:rPr>
              <w:t>Demonstrates knowledge of prefixes and suffixes</w:t>
            </w:r>
          </w:p>
        </w:tc>
        <w:tc>
          <w:tcPr>
            <w:tcW w:w="521" w:type="dxa"/>
            <w:tcBorders>
              <w:left w:val="single" w:sz="6" w:space="0" w:color="auto"/>
            </w:tcBorders>
          </w:tcPr>
          <w:p w:rsidR="00574828" w:rsidRDefault="00574828"/>
        </w:tc>
        <w:tc>
          <w:tcPr>
            <w:tcW w:w="521" w:type="dxa"/>
          </w:tcPr>
          <w:p w:rsidR="00574828" w:rsidRDefault="00574828"/>
        </w:tc>
        <w:tc>
          <w:tcPr>
            <w:tcW w:w="514" w:type="dxa"/>
          </w:tcPr>
          <w:p w:rsidR="00574828" w:rsidRDefault="00574828"/>
        </w:tc>
        <w:tc>
          <w:tcPr>
            <w:tcW w:w="569" w:type="dxa"/>
            <w:tcBorders>
              <w:right w:val="single" w:sz="18" w:space="0" w:color="auto"/>
            </w:tcBorders>
          </w:tcPr>
          <w:p w:rsidR="00574828" w:rsidRPr="004373D5" w:rsidRDefault="00574828" w:rsidP="004373D5">
            <w:pPr>
              <w:rPr>
                <w:rFonts w:ascii="Arial Narrow" w:hAnsi="Arial Narrow"/>
              </w:rPr>
            </w:pPr>
          </w:p>
        </w:tc>
      </w:tr>
      <w:tr w:rsidR="00574828" w:rsidTr="00574828">
        <w:trPr>
          <w:trHeight w:val="259"/>
        </w:trPr>
        <w:tc>
          <w:tcPr>
            <w:tcW w:w="414" w:type="dxa"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574828" w:rsidRPr="009302C1" w:rsidRDefault="00574828" w:rsidP="00437886">
            <w:pPr>
              <w:jc w:val="center"/>
              <w:rPr>
                <w:rFonts w:ascii="Arial Narrow" w:hAnsi="Arial Narrow"/>
                <w:b/>
                <w:i/>
                <w:sz w:val="12"/>
                <w:szCs w:val="12"/>
              </w:rPr>
            </w:pPr>
            <w:r w:rsidRPr="009302C1">
              <w:rPr>
                <w:rFonts w:ascii="Arial Narrow" w:hAnsi="Arial Narrow"/>
                <w:b/>
                <w:i/>
                <w:sz w:val="12"/>
                <w:szCs w:val="12"/>
              </w:rPr>
              <w:t>5d.</w:t>
            </w:r>
          </w:p>
        </w:tc>
        <w:tc>
          <w:tcPr>
            <w:tcW w:w="705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4828" w:rsidRPr="00903107" w:rsidRDefault="00574828" w:rsidP="00903107">
            <w:pPr>
              <w:pStyle w:val="ListParagraph"/>
              <w:numPr>
                <w:ilvl w:val="0"/>
                <w:numId w:val="7"/>
              </w:numPr>
              <w:ind w:left="486" w:hanging="180"/>
              <w:rPr>
                <w:rFonts w:ascii="Arial" w:hAnsi="Arial" w:cs="Arial"/>
              </w:rPr>
            </w:pPr>
            <w:r w:rsidRPr="00903107">
              <w:rPr>
                <w:rFonts w:ascii="Arial" w:hAnsi="Arial" w:cs="Arial"/>
              </w:rPr>
              <w:t>Demonstrates knowledge of compound words</w:t>
            </w:r>
          </w:p>
        </w:tc>
        <w:tc>
          <w:tcPr>
            <w:tcW w:w="521" w:type="dxa"/>
            <w:tcBorders>
              <w:left w:val="single" w:sz="6" w:space="0" w:color="auto"/>
            </w:tcBorders>
          </w:tcPr>
          <w:p w:rsidR="00574828" w:rsidRDefault="00574828"/>
        </w:tc>
        <w:tc>
          <w:tcPr>
            <w:tcW w:w="521" w:type="dxa"/>
          </w:tcPr>
          <w:p w:rsidR="00574828" w:rsidRDefault="00574828"/>
        </w:tc>
        <w:tc>
          <w:tcPr>
            <w:tcW w:w="514" w:type="dxa"/>
          </w:tcPr>
          <w:p w:rsidR="00574828" w:rsidRDefault="00574828"/>
        </w:tc>
        <w:tc>
          <w:tcPr>
            <w:tcW w:w="569" w:type="dxa"/>
            <w:tcBorders>
              <w:right w:val="single" w:sz="18" w:space="0" w:color="auto"/>
            </w:tcBorders>
          </w:tcPr>
          <w:p w:rsidR="00574828" w:rsidRPr="004373D5" w:rsidRDefault="00574828" w:rsidP="004373D5">
            <w:pPr>
              <w:rPr>
                <w:rFonts w:ascii="Arial Narrow" w:hAnsi="Arial Narrow"/>
              </w:rPr>
            </w:pPr>
          </w:p>
        </w:tc>
      </w:tr>
      <w:tr w:rsidR="00574828" w:rsidTr="00574828">
        <w:trPr>
          <w:trHeight w:val="259"/>
        </w:trPr>
        <w:tc>
          <w:tcPr>
            <w:tcW w:w="414" w:type="dxa"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574828" w:rsidRPr="009302C1" w:rsidRDefault="00574828" w:rsidP="00437886">
            <w:pPr>
              <w:jc w:val="center"/>
              <w:rPr>
                <w:rFonts w:ascii="Arial Narrow" w:hAnsi="Arial Narrow"/>
                <w:b/>
                <w:i/>
                <w:sz w:val="12"/>
                <w:szCs w:val="12"/>
              </w:rPr>
            </w:pPr>
            <w:r w:rsidRPr="009302C1">
              <w:rPr>
                <w:rFonts w:ascii="Arial Narrow" w:hAnsi="Arial Narrow"/>
                <w:b/>
                <w:i/>
                <w:sz w:val="12"/>
                <w:szCs w:val="12"/>
              </w:rPr>
              <w:t>6.</w:t>
            </w:r>
          </w:p>
        </w:tc>
        <w:tc>
          <w:tcPr>
            <w:tcW w:w="705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4828" w:rsidRPr="00574828" w:rsidRDefault="00574828" w:rsidP="00574828">
            <w:pPr>
              <w:rPr>
                <w:rFonts w:ascii="Arial" w:hAnsi="Arial" w:cs="Arial"/>
              </w:rPr>
            </w:pPr>
            <w:r w:rsidRPr="00574828">
              <w:rPr>
                <w:rFonts w:ascii="Arial" w:hAnsi="Arial" w:cs="Arial"/>
              </w:rPr>
              <w:t>Uses context clues</w:t>
            </w:r>
          </w:p>
        </w:tc>
        <w:tc>
          <w:tcPr>
            <w:tcW w:w="521" w:type="dxa"/>
            <w:tcBorders>
              <w:left w:val="single" w:sz="6" w:space="0" w:color="auto"/>
            </w:tcBorders>
          </w:tcPr>
          <w:p w:rsidR="00574828" w:rsidRDefault="00574828"/>
        </w:tc>
        <w:tc>
          <w:tcPr>
            <w:tcW w:w="521" w:type="dxa"/>
          </w:tcPr>
          <w:p w:rsidR="00574828" w:rsidRDefault="00574828"/>
        </w:tc>
        <w:tc>
          <w:tcPr>
            <w:tcW w:w="514" w:type="dxa"/>
          </w:tcPr>
          <w:p w:rsidR="00574828" w:rsidRDefault="00574828"/>
        </w:tc>
        <w:tc>
          <w:tcPr>
            <w:tcW w:w="569" w:type="dxa"/>
            <w:tcBorders>
              <w:right w:val="single" w:sz="18" w:space="0" w:color="auto"/>
            </w:tcBorders>
          </w:tcPr>
          <w:p w:rsidR="00574828" w:rsidRPr="004373D5" w:rsidRDefault="00574828" w:rsidP="004373D5">
            <w:pPr>
              <w:rPr>
                <w:rFonts w:ascii="Arial Narrow" w:hAnsi="Arial Narrow"/>
              </w:rPr>
            </w:pPr>
          </w:p>
        </w:tc>
      </w:tr>
      <w:tr w:rsidR="00574828" w:rsidTr="00574828">
        <w:trPr>
          <w:trHeight w:val="259"/>
        </w:trPr>
        <w:tc>
          <w:tcPr>
            <w:tcW w:w="414" w:type="dxa"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574828" w:rsidRPr="009302C1" w:rsidRDefault="00574828" w:rsidP="00437886">
            <w:pPr>
              <w:jc w:val="center"/>
              <w:rPr>
                <w:rFonts w:ascii="Arial Narrow" w:hAnsi="Arial Narrow"/>
                <w:b/>
                <w:i/>
                <w:sz w:val="12"/>
                <w:szCs w:val="12"/>
              </w:rPr>
            </w:pPr>
            <w:r w:rsidRPr="009302C1">
              <w:rPr>
                <w:rFonts w:ascii="Arial Narrow" w:hAnsi="Arial Narrow"/>
                <w:b/>
                <w:i/>
                <w:sz w:val="12"/>
                <w:szCs w:val="12"/>
              </w:rPr>
              <w:t>7.</w:t>
            </w:r>
          </w:p>
        </w:tc>
        <w:tc>
          <w:tcPr>
            <w:tcW w:w="705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4828" w:rsidRPr="00574828" w:rsidRDefault="00574828" w:rsidP="00574828">
            <w:pPr>
              <w:rPr>
                <w:rFonts w:ascii="Arial" w:hAnsi="Arial" w:cs="Arial"/>
              </w:rPr>
            </w:pPr>
            <w:r w:rsidRPr="00574828">
              <w:rPr>
                <w:rFonts w:ascii="Arial" w:hAnsi="Arial" w:cs="Arial"/>
              </w:rPr>
              <w:t xml:space="preserve">Automatically recognizes previously taught vocabulary </w:t>
            </w:r>
            <w:r w:rsidRPr="00574828">
              <w:rPr>
                <w:rFonts w:ascii="Arial" w:hAnsi="Arial" w:cs="Arial"/>
                <w:sz w:val="18"/>
                <w:szCs w:val="18"/>
              </w:rPr>
              <w:t>(sight or reading vocab.)</w:t>
            </w:r>
          </w:p>
        </w:tc>
        <w:tc>
          <w:tcPr>
            <w:tcW w:w="521" w:type="dxa"/>
            <w:tcBorders>
              <w:left w:val="single" w:sz="6" w:space="0" w:color="auto"/>
            </w:tcBorders>
          </w:tcPr>
          <w:p w:rsidR="00574828" w:rsidRDefault="00574828"/>
        </w:tc>
        <w:tc>
          <w:tcPr>
            <w:tcW w:w="521" w:type="dxa"/>
          </w:tcPr>
          <w:p w:rsidR="00574828" w:rsidRDefault="00574828"/>
        </w:tc>
        <w:tc>
          <w:tcPr>
            <w:tcW w:w="514" w:type="dxa"/>
          </w:tcPr>
          <w:p w:rsidR="00574828" w:rsidRDefault="00574828"/>
        </w:tc>
        <w:tc>
          <w:tcPr>
            <w:tcW w:w="569" w:type="dxa"/>
            <w:tcBorders>
              <w:right w:val="single" w:sz="18" w:space="0" w:color="auto"/>
            </w:tcBorders>
          </w:tcPr>
          <w:p w:rsidR="00574828" w:rsidRPr="004373D5" w:rsidRDefault="00574828" w:rsidP="004373D5">
            <w:pPr>
              <w:rPr>
                <w:rFonts w:ascii="Arial Narrow" w:hAnsi="Arial Narrow"/>
              </w:rPr>
            </w:pPr>
          </w:p>
        </w:tc>
      </w:tr>
      <w:tr w:rsidR="00574828" w:rsidTr="00574828">
        <w:trPr>
          <w:trHeight w:val="259"/>
        </w:trPr>
        <w:tc>
          <w:tcPr>
            <w:tcW w:w="414" w:type="dxa"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574828" w:rsidRPr="009302C1" w:rsidRDefault="00574828" w:rsidP="00437886">
            <w:pPr>
              <w:jc w:val="center"/>
              <w:rPr>
                <w:rFonts w:ascii="Arial Narrow" w:hAnsi="Arial Narrow"/>
                <w:b/>
                <w:i/>
                <w:sz w:val="12"/>
                <w:szCs w:val="12"/>
              </w:rPr>
            </w:pPr>
            <w:r w:rsidRPr="009302C1">
              <w:rPr>
                <w:rFonts w:ascii="Arial Narrow" w:hAnsi="Arial Narrow"/>
                <w:b/>
                <w:i/>
                <w:sz w:val="12"/>
                <w:szCs w:val="12"/>
              </w:rPr>
              <w:t>8.</w:t>
            </w:r>
          </w:p>
        </w:tc>
        <w:tc>
          <w:tcPr>
            <w:tcW w:w="705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4828" w:rsidRPr="00574828" w:rsidRDefault="00574828" w:rsidP="00574828">
            <w:pPr>
              <w:rPr>
                <w:rFonts w:ascii="Arial" w:hAnsi="Arial" w:cs="Arial"/>
              </w:rPr>
            </w:pPr>
            <w:r w:rsidRPr="00574828">
              <w:rPr>
                <w:rFonts w:ascii="Arial" w:hAnsi="Arial" w:cs="Arial"/>
              </w:rPr>
              <w:t>Demonstrates fluent oral reading</w:t>
            </w:r>
          </w:p>
        </w:tc>
        <w:tc>
          <w:tcPr>
            <w:tcW w:w="521" w:type="dxa"/>
            <w:tcBorders>
              <w:left w:val="single" w:sz="6" w:space="0" w:color="auto"/>
            </w:tcBorders>
          </w:tcPr>
          <w:p w:rsidR="00574828" w:rsidRDefault="00574828"/>
        </w:tc>
        <w:tc>
          <w:tcPr>
            <w:tcW w:w="521" w:type="dxa"/>
          </w:tcPr>
          <w:p w:rsidR="00574828" w:rsidRDefault="00574828"/>
        </w:tc>
        <w:tc>
          <w:tcPr>
            <w:tcW w:w="514" w:type="dxa"/>
          </w:tcPr>
          <w:p w:rsidR="00574828" w:rsidRDefault="00574828"/>
        </w:tc>
        <w:tc>
          <w:tcPr>
            <w:tcW w:w="569" w:type="dxa"/>
            <w:tcBorders>
              <w:right w:val="single" w:sz="18" w:space="0" w:color="auto"/>
            </w:tcBorders>
          </w:tcPr>
          <w:p w:rsidR="00574828" w:rsidRPr="004373D5" w:rsidRDefault="00574828" w:rsidP="004373D5">
            <w:pPr>
              <w:rPr>
                <w:rFonts w:ascii="Arial Narrow" w:hAnsi="Arial Narrow"/>
              </w:rPr>
            </w:pPr>
          </w:p>
        </w:tc>
      </w:tr>
      <w:tr w:rsidR="00574828" w:rsidTr="00574828">
        <w:trPr>
          <w:trHeight w:val="144"/>
        </w:trPr>
        <w:tc>
          <w:tcPr>
            <w:tcW w:w="414" w:type="dxa"/>
            <w:tcBorders>
              <w:left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74828" w:rsidRPr="009302C1" w:rsidRDefault="00574828" w:rsidP="00437886">
            <w:pPr>
              <w:jc w:val="center"/>
              <w:rPr>
                <w:rFonts w:ascii="Arial Narrow" w:hAnsi="Arial Narrow"/>
                <w:b/>
                <w:i/>
                <w:sz w:val="12"/>
                <w:szCs w:val="12"/>
              </w:rPr>
            </w:pPr>
            <w:r w:rsidRPr="009302C1">
              <w:rPr>
                <w:rFonts w:ascii="Arial Narrow" w:hAnsi="Arial Narrow"/>
                <w:b/>
                <w:i/>
                <w:sz w:val="12"/>
                <w:szCs w:val="12"/>
              </w:rPr>
              <w:t>9.</w:t>
            </w:r>
          </w:p>
        </w:tc>
        <w:tc>
          <w:tcPr>
            <w:tcW w:w="705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74828" w:rsidRPr="00574828" w:rsidRDefault="00574828" w:rsidP="00574828">
            <w:pPr>
              <w:rPr>
                <w:rFonts w:ascii="Arial" w:hAnsi="Arial" w:cs="Arial"/>
              </w:rPr>
            </w:pPr>
            <w:r w:rsidRPr="00574828">
              <w:rPr>
                <w:rFonts w:ascii="Arial" w:hAnsi="Arial" w:cs="Arial"/>
              </w:rPr>
              <w:t>Comprehends Complex Sentence Structure</w:t>
            </w:r>
          </w:p>
        </w:tc>
        <w:tc>
          <w:tcPr>
            <w:tcW w:w="521" w:type="dxa"/>
            <w:tcBorders>
              <w:left w:val="single" w:sz="6" w:space="0" w:color="auto"/>
            </w:tcBorders>
            <w:shd w:val="clear" w:color="auto" w:fill="D9D9D9" w:themeFill="background1" w:themeFillShade="D9"/>
          </w:tcPr>
          <w:p w:rsidR="00574828" w:rsidRDefault="00574828"/>
        </w:tc>
        <w:tc>
          <w:tcPr>
            <w:tcW w:w="521" w:type="dxa"/>
            <w:shd w:val="clear" w:color="auto" w:fill="D9D9D9" w:themeFill="background1" w:themeFillShade="D9"/>
          </w:tcPr>
          <w:p w:rsidR="00574828" w:rsidRDefault="00574828"/>
        </w:tc>
        <w:tc>
          <w:tcPr>
            <w:tcW w:w="514" w:type="dxa"/>
            <w:shd w:val="clear" w:color="auto" w:fill="D9D9D9" w:themeFill="background1" w:themeFillShade="D9"/>
          </w:tcPr>
          <w:p w:rsidR="00574828" w:rsidRDefault="00574828"/>
        </w:tc>
        <w:tc>
          <w:tcPr>
            <w:tcW w:w="56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574828" w:rsidRPr="004373D5" w:rsidRDefault="00574828" w:rsidP="004373D5">
            <w:pPr>
              <w:rPr>
                <w:rFonts w:ascii="Arial Narrow" w:hAnsi="Arial Narrow"/>
              </w:rPr>
            </w:pPr>
          </w:p>
        </w:tc>
      </w:tr>
      <w:tr w:rsidR="00574828" w:rsidTr="00574828">
        <w:trPr>
          <w:trHeight w:val="259"/>
        </w:trPr>
        <w:tc>
          <w:tcPr>
            <w:tcW w:w="414" w:type="dxa"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574828" w:rsidRPr="009302C1" w:rsidRDefault="00574828" w:rsidP="00437886">
            <w:pPr>
              <w:jc w:val="center"/>
              <w:rPr>
                <w:rFonts w:ascii="Arial Narrow" w:hAnsi="Arial Narrow"/>
                <w:b/>
                <w:i/>
                <w:sz w:val="12"/>
                <w:szCs w:val="12"/>
              </w:rPr>
            </w:pPr>
            <w:r w:rsidRPr="009302C1">
              <w:rPr>
                <w:rFonts w:ascii="Arial Narrow" w:hAnsi="Arial Narrow"/>
                <w:b/>
                <w:i/>
                <w:sz w:val="12"/>
                <w:szCs w:val="12"/>
              </w:rPr>
              <w:t>9a.</w:t>
            </w:r>
          </w:p>
        </w:tc>
        <w:tc>
          <w:tcPr>
            <w:tcW w:w="705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4828" w:rsidRPr="00903107" w:rsidRDefault="00574828" w:rsidP="00514961">
            <w:pPr>
              <w:pStyle w:val="ListParagraph"/>
              <w:numPr>
                <w:ilvl w:val="0"/>
                <w:numId w:val="9"/>
              </w:numPr>
              <w:ind w:left="486" w:hanging="180"/>
              <w:rPr>
                <w:rFonts w:ascii="Arial" w:hAnsi="Arial" w:cs="Arial"/>
              </w:rPr>
            </w:pPr>
            <w:r w:rsidRPr="00903107">
              <w:rPr>
                <w:rFonts w:ascii="Arial" w:hAnsi="Arial" w:cs="Arial"/>
              </w:rPr>
              <w:t>Understands passive voice (…mice were eaten by the cat.)</w:t>
            </w:r>
          </w:p>
        </w:tc>
        <w:tc>
          <w:tcPr>
            <w:tcW w:w="521" w:type="dxa"/>
            <w:tcBorders>
              <w:left w:val="single" w:sz="6" w:space="0" w:color="auto"/>
            </w:tcBorders>
          </w:tcPr>
          <w:p w:rsidR="00574828" w:rsidRDefault="00574828"/>
        </w:tc>
        <w:tc>
          <w:tcPr>
            <w:tcW w:w="521" w:type="dxa"/>
          </w:tcPr>
          <w:p w:rsidR="00574828" w:rsidRDefault="00574828"/>
        </w:tc>
        <w:tc>
          <w:tcPr>
            <w:tcW w:w="514" w:type="dxa"/>
          </w:tcPr>
          <w:p w:rsidR="00574828" w:rsidRDefault="00574828"/>
        </w:tc>
        <w:tc>
          <w:tcPr>
            <w:tcW w:w="569" w:type="dxa"/>
            <w:tcBorders>
              <w:right w:val="single" w:sz="18" w:space="0" w:color="auto"/>
            </w:tcBorders>
          </w:tcPr>
          <w:p w:rsidR="00574828" w:rsidRDefault="00574828"/>
        </w:tc>
      </w:tr>
      <w:tr w:rsidR="00574828" w:rsidTr="00574828">
        <w:trPr>
          <w:trHeight w:val="259"/>
        </w:trPr>
        <w:tc>
          <w:tcPr>
            <w:tcW w:w="414" w:type="dxa"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574828" w:rsidRPr="009302C1" w:rsidRDefault="00574828" w:rsidP="00437886">
            <w:pPr>
              <w:jc w:val="center"/>
              <w:rPr>
                <w:rFonts w:ascii="Arial Narrow" w:hAnsi="Arial Narrow"/>
                <w:b/>
                <w:i/>
                <w:sz w:val="12"/>
                <w:szCs w:val="12"/>
              </w:rPr>
            </w:pPr>
            <w:r w:rsidRPr="009302C1">
              <w:rPr>
                <w:rFonts w:ascii="Arial Narrow" w:hAnsi="Arial Narrow"/>
                <w:b/>
                <w:i/>
                <w:sz w:val="12"/>
                <w:szCs w:val="12"/>
              </w:rPr>
              <w:t>9b.</w:t>
            </w:r>
          </w:p>
        </w:tc>
        <w:tc>
          <w:tcPr>
            <w:tcW w:w="705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4828" w:rsidRPr="00903107" w:rsidRDefault="00574828" w:rsidP="00514961">
            <w:pPr>
              <w:pStyle w:val="ListParagraph"/>
              <w:numPr>
                <w:ilvl w:val="0"/>
                <w:numId w:val="9"/>
              </w:numPr>
              <w:ind w:left="486" w:hanging="180"/>
              <w:rPr>
                <w:rFonts w:ascii="Arial" w:hAnsi="Arial" w:cs="Arial"/>
              </w:rPr>
            </w:pPr>
            <w:r w:rsidRPr="00903107">
              <w:rPr>
                <w:rFonts w:ascii="Arial" w:hAnsi="Arial" w:cs="Arial"/>
              </w:rPr>
              <w:t>Understands relative clauses (…the cake that Mac ate.)</w:t>
            </w:r>
          </w:p>
        </w:tc>
        <w:tc>
          <w:tcPr>
            <w:tcW w:w="521" w:type="dxa"/>
            <w:tcBorders>
              <w:left w:val="single" w:sz="6" w:space="0" w:color="auto"/>
            </w:tcBorders>
          </w:tcPr>
          <w:p w:rsidR="00574828" w:rsidRDefault="00574828"/>
        </w:tc>
        <w:tc>
          <w:tcPr>
            <w:tcW w:w="521" w:type="dxa"/>
          </w:tcPr>
          <w:p w:rsidR="00574828" w:rsidRDefault="00574828"/>
        </w:tc>
        <w:tc>
          <w:tcPr>
            <w:tcW w:w="514" w:type="dxa"/>
          </w:tcPr>
          <w:p w:rsidR="00574828" w:rsidRDefault="00574828"/>
        </w:tc>
        <w:tc>
          <w:tcPr>
            <w:tcW w:w="569" w:type="dxa"/>
            <w:tcBorders>
              <w:right w:val="single" w:sz="18" w:space="0" w:color="auto"/>
            </w:tcBorders>
          </w:tcPr>
          <w:p w:rsidR="00574828" w:rsidRDefault="00574828"/>
        </w:tc>
      </w:tr>
      <w:tr w:rsidR="00574828" w:rsidTr="00574828">
        <w:trPr>
          <w:trHeight w:val="259"/>
        </w:trPr>
        <w:tc>
          <w:tcPr>
            <w:tcW w:w="414" w:type="dxa"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574828" w:rsidRPr="009302C1" w:rsidRDefault="00574828" w:rsidP="00437886">
            <w:pPr>
              <w:jc w:val="center"/>
              <w:rPr>
                <w:rFonts w:ascii="Arial Narrow" w:hAnsi="Arial Narrow"/>
                <w:b/>
                <w:i/>
                <w:sz w:val="12"/>
                <w:szCs w:val="12"/>
              </w:rPr>
            </w:pPr>
            <w:r w:rsidRPr="009302C1">
              <w:rPr>
                <w:rFonts w:ascii="Arial Narrow" w:hAnsi="Arial Narrow"/>
                <w:b/>
                <w:i/>
                <w:sz w:val="12"/>
                <w:szCs w:val="12"/>
              </w:rPr>
              <w:t>9c.</w:t>
            </w:r>
          </w:p>
        </w:tc>
        <w:tc>
          <w:tcPr>
            <w:tcW w:w="705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4828" w:rsidRPr="00903107" w:rsidRDefault="00574828" w:rsidP="00514961">
            <w:pPr>
              <w:pStyle w:val="ListParagraph"/>
              <w:numPr>
                <w:ilvl w:val="0"/>
                <w:numId w:val="9"/>
              </w:numPr>
              <w:ind w:left="486" w:hanging="180"/>
              <w:rPr>
                <w:rFonts w:ascii="Arial" w:hAnsi="Arial" w:cs="Arial"/>
              </w:rPr>
            </w:pPr>
            <w:r w:rsidRPr="00903107">
              <w:rPr>
                <w:rFonts w:ascii="Arial" w:hAnsi="Arial" w:cs="Arial"/>
              </w:rPr>
              <w:t>Understand direct and indirect quotes within a passage</w:t>
            </w:r>
          </w:p>
        </w:tc>
        <w:tc>
          <w:tcPr>
            <w:tcW w:w="521" w:type="dxa"/>
            <w:tcBorders>
              <w:left w:val="single" w:sz="6" w:space="0" w:color="auto"/>
            </w:tcBorders>
          </w:tcPr>
          <w:p w:rsidR="00574828" w:rsidRDefault="00574828"/>
        </w:tc>
        <w:tc>
          <w:tcPr>
            <w:tcW w:w="521" w:type="dxa"/>
          </w:tcPr>
          <w:p w:rsidR="00574828" w:rsidRDefault="00574828"/>
        </w:tc>
        <w:tc>
          <w:tcPr>
            <w:tcW w:w="514" w:type="dxa"/>
          </w:tcPr>
          <w:p w:rsidR="00574828" w:rsidRDefault="00574828"/>
        </w:tc>
        <w:tc>
          <w:tcPr>
            <w:tcW w:w="569" w:type="dxa"/>
            <w:tcBorders>
              <w:right w:val="single" w:sz="18" w:space="0" w:color="auto"/>
            </w:tcBorders>
          </w:tcPr>
          <w:p w:rsidR="00574828" w:rsidRDefault="00574828"/>
        </w:tc>
      </w:tr>
      <w:tr w:rsidR="00574828" w:rsidTr="00574828">
        <w:trPr>
          <w:trHeight w:val="259"/>
        </w:trPr>
        <w:tc>
          <w:tcPr>
            <w:tcW w:w="414" w:type="dxa"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574828" w:rsidRPr="009302C1" w:rsidRDefault="00574828" w:rsidP="00437886">
            <w:pPr>
              <w:jc w:val="center"/>
              <w:rPr>
                <w:rFonts w:ascii="Arial Narrow" w:hAnsi="Arial Narrow"/>
                <w:b/>
                <w:i/>
                <w:sz w:val="12"/>
                <w:szCs w:val="12"/>
              </w:rPr>
            </w:pPr>
            <w:r w:rsidRPr="009302C1">
              <w:rPr>
                <w:rFonts w:ascii="Arial Narrow" w:hAnsi="Arial Narrow"/>
                <w:b/>
                <w:i/>
                <w:sz w:val="12"/>
                <w:szCs w:val="12"/>
              </w:rPr>
              <w:t>9d.</w:t>
            </w:r>
          </w:p>
        </w:tc>
        <w:tc>
          <w:tcPr>
            <w:tcW w:w="705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4828" w:rsidRPr="00903107" w:rsidRDefault="00574828" w:rsidP="00514961">
            <w:pPr>
              <w:pStyle w:val="ListParagraph"/>
              <w:numPr>
                <w:ilvl w:val="0"/>
                <w:numId w:val="7"/>
              </w:numPr>
              <w:ind w:left="486" w:hanging="180"/>
              <w:rPr>
                <w:rFonts w:ascii="Arial" w:hAnsi="Arial" w:cs="Arial"/>
              </w:rPr>
            </w:pPr>
            <w:r w:rsidRPr="00903107">
              <w:rPr>
                <w:rFonts w:ascii="Arial" w:hAnsi="Arial" w:cs="Arial"/>
              </w:rPr>
              <w:t>Understands pronoun reference (he = Billy)</w:t>
            </w:r>
          </w:p>
        </w:tc>
        <w:tc>
          <w:tcPr>
            <w:tcW w:w="521" w:type="dxa"/>
            <w:tcBorders>
              <w:left w:val="single" w:sz="6" w:space="0" w:color="auto"/>
            </w:tcBorders>
          </w:tcPr>
          <w:p w:rsidR="00574828" w:rsidRDefault="00574828"/>
        </w:tc>
        <w:tc>
          <w:tcPr>
            <w:tcW w:w="521" w:type="dxa"/>
          </w:tcPr>
          <w:p w:rsidR="00574828" w:rsidRDefault="00574828"/>
        </w:tc>
        <w:tc>
          <w:tcPr>
            <w:tcW w:w="514" w:type="dxa"/>
          </w:tcPr>
          <w:p w:rsidR="00574828" w:rsidRDefault="00574828"/>
        </w:tc>
        <w:tc>
          <w:tcPr>
            <w:tcW w:w="569" w:type="dxa"/>
            <w:tcBorders>
              <w:right w:val="single" w:sz="18" w:space="0" w:color="auto"/>
            </w:tcBorders>
          </w:tcPr>
          <w:p w:rsidR="00574828" w:rsidRDefault="00574828"/>
        </w:tc>
      </w:tr>
      <w:tr w:rsidR="00574828" w:rsidTr="00574828">
        <w:trPr>
          <w:trHeight w:val="144"/>
        </w:trPr>
        <w:tc>
          <w:tcPr>
            <w:tcW w:w="414" w:type="dxa"/>
            <w:tcBorders>
              <w:left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74828" w:rsidRPr="009302C1" w:rsidRDefault="00574828" w:rsidP="00437886">
            <w:pPr>
              <w:jc w:val="center"/>
              <w:rPr>
                <w:rFonts w:ascii="Arial Narrow" w:hAnsi="Arial Narrow"/>
                <w:b/>
                <w:i/>
                <w:sz w:val="12"/>
                <w:szCs w:val="12"/>
              </w:rPr>
            </w:pPr>
            <w:r w:rsidRPr="009302C1">
              <w:rPr>
                <w:rFonts w:ascii="Arial Narrow" w:hAnsi="Arial Narrow"/>
                <w:b/>
                <w:i/>
                <w:sz w:val="12"/>
                <w:szCs w:val="12"/>
              </w:rPr>
              <w:t>10.</w:t>
            </w:r>
          </w:p>
        </w:tc>
        <w:tc>
          <w:tcPr>
            <w:tcW w:w="705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74828" w:rsidRDefault="00574828" w:rsidP="00574828">
            <w:r>
              <w:rPr>
                <w:rFonts w:ascii="Arial" w:hAnsi="Arial" w:cs="Arial"/>
              </w:rPr>
              <w:t>Recognizes Different Uses of Words Depending on Context</w:t>
            </w:r>
          </w:p>
        </w:tc>
        <w:tc>
          <w:tcPr>
            <w:tcW w:w="521" w:type="dxa"/>
            <w:tcBorders>
              <w:left w:val="single" w:sz="6" w:space="0" w:color="auto"/>
            </w:tcBorders>
            <w:shd w:val="clear" w:color="auto" w:fill="D9D9D9" w:themeFill="background1" w:themeFillShade="D9"/>
          </w:tcPr>
          <w:p w:rsidR="00574828" w:rsidRDefault="00574828"/>
        </w:tc>
        <w:tc>
          <w:tcPr>
            <w:tcW w:w="521" w:type="dxa"/>
            <w:shd w:val="clear" w:color="auto" w:fill="D9D9D9" w:themeFill="background1" w:themeFillShade="D9"/>
          </w:tcPr>
          <w:p w:rsidR="00574828" w:rsidRDefault="00574828"/>
        </w:tc>
        <w:tc>
          <w:tcPr>
            <w:tcW w:w="514" w:type="dxa"/>
            <w:shd w:val="clear" w:color="auto" w:fill="D9D9D9" w:themeFill="background1" w:themeFillShade="D9"/>
          </w:tcPr>
          <w:p w:rsidR="00574828" w:rsidRDefault="00574828"/>
        </w:tc>
        <w:tc>
          <w:tcPr>
            <w:tcW w:w="56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574828" w:rsidRDefault="00574828"/>
        </w:tc>
      </w:tr>
      <w:tr w:rsidR="00574828" w:rsidTr="00574828">
        <w:trPr>
          <w:trHeight w:val="259"/>
        </w:trPr>
        <w:tc>
          <w:tcPr>
            <w:tcW w:w="414" w:type="dxa"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574828" w:rsidRPr="009302C1" w:rsidRDefault="00574828" w:rsidP="00437886">
            <w:pPr>
              <w:jc w:val="center"/>
              <w:rPr>
                <w:rFonts w:ascii="Arial Narrow" w:hAnsi="Arial Narrow"/>
                <w:b/>
                <w:i/>
                <w:sz w:val="12"/>
                <w:szCs w:val="12"/>
              </w:rPr>
            </w:pPr>
            <w:r w:rsidRPr="009302C1">
              <w:rPr>
                <w:rFonts w:ascii="Arial Narrow" w:hAnsi="Arial Narrow"/>
                <w:b/>
                <w:i/>
                <w:sz w:val="12"/>
                <w:szCs w:val="12"/>
              </w:rPr>
              <w:t>10a.</w:t>
            </w:r>
          </w:p>
        </w:tc>
        <w:tc>
          <w:tcPr>
            <w:tcW w:w="705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4828" w:rsidRPr="00514961" w:rsidRDefault="00574828" w:rsidP="00514961">
            <w:pPr>
              <w:pStyle w:val="ListParagraph"/>
              <w:numPr>
                <w:ilvl w:val="0"/>
                <w:numId w:val="10"/>
              </w:numPr>
              <w:ind w:left="486" w:hanging="180"/>
              <w:rPr>
                <w:rFonts w:ascii="Arial" w:hAnsi="Arial" w:cs="Arial"/>
              </w:rPr>
            </w:pPr>
            <w:r w:rsidRPr="00514961">
              <w:rPr>
                <w:rFonts w:ascii="Arial" w:hAnsi="Arial" w:cs="Arial"/>
              </w:rPr>
              <w:t>Recognizes meanings of antonyms and synonyms</w:t>
            </w:r>
          </w:p>
        </w:tc>
        <w:tc>
          <w:tcPr>
            <w:tcW w:w="521" w:type="dxa"/>
            <w:tcBorders>
              <w:left w:val="single" w:sz="6" w:space="0" w:color="auto"/>
            </w:tcBorders>
          </w:tcPr>
          <w:p w:rsidR="00574828" w:rsidRDefault="00574828"/>
        </w:tc>
        <w:tc>
          <w:tcPr>
            <w:tcW w:w="521" w:type="dxa"/>
          </w:tcPr>
          <w:p w:rsidR="00574828" w:rsidRDefault="00574828"/>
        </w:tc>
        <w:tc>
          <w:tcPr>
            <w:tcW w:w="514" w:type="dxa"/>
          </w:tcPr>
          <w:p w:rsidR="00574828" w:rsidRDefault="00574828"/>
        </w:tc>
        <w:tc>
          <w:tcPr>
            <w:tcW w:w="569" w:type="dxa"/>
            <w:tcBorders>
              <w:right w:val="single" w:sz="18" w:space="0" w:color="auto"/>
            </w:tcBorders>
          </w:tcPr>
          <w:p w:rsidR="00574828" w:rsidRDefault="00574828"/>
        </w:tc>
      </w:tr>
      <w:tr w:rsidR="00574828" w:rsidTr="00574828">
        <w:trPr>
          <w:trHeight w:val="259"/>
        </w:trPr>
        <w:tc>
          <w:tcPr>
            <w:tcW w:w="414" w:type="dxa"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574828" w:rsidRPr="009302C1" w:rsidRDefault="00574828" w:rsidP="00437886">
            <w:pPr>
              <w:jc w:val="center"/>
              <w:rPr>
                <w:rFonts w:ascii="Arial Narrow" w:hAnsi="Arial Narrow"/>
                <w:b/>
                <w:i/>
                <w:sz w:val="12"/>
                <w:szCs w:val="12"/>
              </w:rPr>
            </w:pPr>
            <w:r w:rsidRPr="009302C1">
              <w:rPr>
                <w:rFonts w:ascii="Arial Narrow" w:hAnsi="Arial Narrow"/>
                <w:b/>
                <w:i/>
                <w:sz w:val="12"/>
                <w:szCs w:val="12"/>
              </w:rPr>
              <w:t>10b.</w:t>
            </w:r>
          </w:p>
        </w:tc>
        <w:tc>
          <w:tcPr>
            <w:tcW w:w="705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4828" w:rsidRPr="00514961" w:rsidRDefault="00574828" w:rsidP="00514961">
            <w:pPr>
              <w:pStyle w:val="ListParagraph"/>
              <w:numPr>
                <w:ilvl w:val="0"/>
                <w:numId w:val="10"/>
              </w:numPr>
              <w:ind w:left="486" w:hanging="180"/>
              <w:rPr>
                <w:rFonts w:ascii="Arial" w:hAnsi="Arial" w:cs="Arial"/>
              </w:rPr>
            </w:pPr>
            <w:r w:rsidRPr="00514961">
              <w:rPr>
                <w:rFonts w:ascii="Arial" w:hAnsi="Arial" w:cs="Arial"/>
              </w:rPr>
              <w:t>Recognizes multiple meanings (fly – a fly, to fly)</w:t>
            </w:r>
          </w:p>
        </w:tc>
        <w:tc>
          <w:tcPr>
            <w:tcW w:w="521" w:type="dxa"/>
            <w:tcBorders>
              <w:left w:val="single" w:sz="6" w:space="0" w:color="auto"/>
            </w:tcBorders>
          </w:tcPr>
          <w:p w:rsidR="00574828" w:rsidRDefault="00574828"/>
        </w:tc>
        <w:tc>
          <w:tcPr>
            <w:tcW w:w="521" w:type="dxa"/>
          </w:tcPr>
          <w:p w:rsidR="00574828" w:rsidRDefault="00574828"/>
        </w:tc>
        <w:tc>
          <w:tcPr>
            <w:tcW w:w="514" w:type="dxa"/>
          </w:tcPr>
          <w:p w:rsidR="00574828" w:rsidRDefault="00574828"/>
        </w:tc>
        <w:tc>
          <w:tcPr>
            <w:tcW w:w="569" w:type="dxa"/>
            <w:tcBorders>
              <w:right w:val="single" w:sz="18" w:space="0" w:color="auto"/>
            </w:tcBorders>
          </w:tcPr>
          <w:p w:rsidR="00574828" w:rsidRDefault="00574828"/>
        </w:tc>
      </w:tr>
      <w:tr w:rsidR="00574828" w:rsidTr="00574828">
        <w:trPr>
          <w:trHeight w:val="259"/>
        </w:trPr>
        <w:tc>
          <w:tcPr>
            <w:tcW w:w="414" w:type="dxa"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574828" w:rsidRPr="009302C1" w:rsidRDefault="00574828" w:rsidP="00437886">
            <w:pPr>
              <w:jc w:val="center"/>
              <w:rPr>
                <w:rFonts w:ascii="Arial Narrow" w:hAnsi="Arial Narrow"/>
                <w:b/>
                <w:i/>
                <w:sz w:val="12"/>
                <w:szCs w:val="12"/>
              </w:rPr>
            </w:pPr>
            <w:r w:rsidRPr="009302C1">
              <w:rPr>
                <w:rFonts w:ascii="Arial Narrow" w:hAnsi="Arial Narrow"/>
                <w:b/>
                <w:i/>
                <w:sz w:val="12"/>
                <w:szCs w:val="12"/>
              </w:rPr>
              <w:t>10c.</w:t>
            </w:r>
          </w:p>
        </w:tc>
        <w:tc>
          <w:tcPr>
            <w:tcW w:w="705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4828" w:rsidRPr="00514961" w:rsidRDefault="00574828" w:rsidP="00514961">
            <w:pPr>
              <w:pStyle w:val="ListParagraph"/>
              <w:numPr>
                <w:ilvl w:val="0"/>
                <w:numId w:val="10"/>
              </w:numPr>
              <w:ind w:left="486" w:hanging="180"/>
              <w:rPr>
                <w:rFonts w:ascii="Arial" w:hAnsi="Arial" w:cs="Arial"/>
              </w:rPr>
            </w:pPr>
            <w:r w:rsidRPr="00514961">
              <w:rPr>
                <w:rFonts w:ascii="Arial" w:hAnsi="Arial" w:cs="Arial"/>
              </w:rPr>
              <w:t>Understands figurative languages (“Hold your horses!”)</w:t>
            </w:r>
          </w:p>
        </w:tc>
        <w:tc>
          <w:tcPr>
            <w:tcW w:w="521" w:type="dxa"/>
            <w:tcBorders>
              <w:left w:val="single" w:sz="6" w:space="0" w:color="auto"/>
            </w:tcBorders>
          </w:tcPr>
          <w:p w:rsidR="00574828" w:rsidRDefault="00574828"/>
        </w:tc>
        <w:tc>
          <w:tcPr>
            <w:tcW w:w="521" w:type="dxa"/>
          </w:tcPr>
          <w:p w:rsidR="00574828" w:rsidRDefault="00574828"/>
        </w:tc>
        <w:tc>
          <w:tcPr>
            <w:tcW w:w="514" w:type="dxa"/>
          </w:tcPr>
          <w:p w:rsidR="00574828" w:rsidRDefault="00574828"/>
        </w:tc>
        <w:tc>
          <w:tcPr>
            <w:tcW w:w="569" w:type="dxa"/>
            <w:tcBorders>
              <w:right w:val="single" w:sz="18" w:space="0" w:color="auto"/>
            </w:tcBorders>
          </w:tcPr>
          <w:p w:rsidR="00574828" w:rsidRDefault="00574828"/>
        </w:tc>
      </w:tr>
      <w:tr w:rsidR="00574828" w:rsidTr="00574828">
        <w:trPr>
          <w:trHeight w:val="259"/>
        </w:trPr>
        <w:tc>
          <w:tcPr>
            <w:tcW w:w="414" w:type="dxa"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574828" w:rsidRPr="009302C1" w:rsidRDefault="00574828" w:rsidP="00437886">
            <w:pPr>
              <w:jc w:val="center"/>
              <w:rPr>
                <w:rFonts w:ascii="Arial Narrow" w:hAnsi="Arial Narrow"/>
                <w:b/>
                <w:i/>
                <w:sz w:val="12"/>
                <w:szCs w:val="12"/>
              </w:rPr>
            </w:pPr>
            <w:r w:rsidRPr="009302C1">
              <w:rPr>
                <w:rFonts w:ascii="Arial Narrow" w:hAnsi="Arial Narrow"/>
                <w:b/>
                <w:i/>
                <w:sz w:val="12"/>
                <w:szCs w:val="12"/>
              </w:rPr>
              <w:t>10d.</w:t>
            </w:r>
          </w:p>
        </w:tc>
        <w:tc>
          <w:tcPr>
            <w:tcW w:w="705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4828" w:rsidRPr="00514961" w:rsidRDefault="00574828" w:rsidP="00514961">
            <w:pPr>
              <w:pStyle w:val="ListParagraph"/>
              <w:numPr>
                <w:ilvl w:val="0"/>
                <w:numId w:val="10"/>
              </w:numPr>
              <w:ind w:left="486" w:hanging="180"/>
              <w:rPr>
                <w:rFonts w:ascii="Arial" w:hAnsi="Arial" w:cs="Arial"/>
              </w:rPr>
            </w:pPr>
            <w:r w:rsidRPr="00514961">
              <w:rPr>
                <w:rFonts w:ascii="Arial" w:hAnsi="Arial" w:cs="Arial"/>
              </w:rPr>
              <w:t>Differentiates homonyms (rode – road)</w:t>
            </w:r>
          </w:p>
        </w:tc>
        <w:tc>
          <w:tcPr>
            <w:tcW w:w="521" w:type="dxa"/>
            <w:tcBorders>
              <w:left w:val="single" w:sz="6" w:space="0" w:color="auto"/>
            </w:tcBorders>
          </w:tcPr>
          <w:p w:rsidR="00574828" w:rsidRDefault="00574828"/>
        </w:tc>
        <w:tc>
          <w:tcPr>
            <w:tcW w:w="521" w:type="dxa"/>
          </w:tcPr>
          <w:p w:rsidR="00574828" w:rsidRDefault="00574828"/>
        </w:tc>
        <w:tc>
          <w:tcPr>
            <w:tcW w:w="514" w:type="dxa"/>
          </w:tcPr>
          <w:p w:rsidR="00574828" w:rsidRDefault="00574828"/>
        </w:tc>
        <w:tc>
          <w:tcPr>
            <w:tcW w:w="569" w:type="dxa"/>
            <w:tcBorders>
              <w:right w:val="single" w:sz="18" w:space="0" w:color="auto"/>
            </w:tcBorders>
          </w:tcPr>
          <w:p w:rsidR="00574828" w:rsidRDefault="00574828"/>
        </w:tc>
      </w:tr>
      <w:tr w:rsidR="00574828" w:rsidTr="00574828">
        <w:trPr>
          <w:trHeight w:val="144"/>
        </w:trPr>
        <w:tc>
          <w:tcPr>
            <w:tcW w:w="414" w:type="dxa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74828" w:rsidRPr="009302C1" w:rsidRDefault="00574828" w:rsidP="00437886">
            <w:pPr>
              <w:jc w:val="center"/>
              <w:rPr>
                <w:rFonts w:ascii="Arial Narrow" w:hAnsi="Arial Narrow"/>
                <w:b/>
                <w:i/>
                <w:sz w:val="12"/>
                <w:szCs w:val="12"/>
              </w:rPr>
            </w:pPr>
            <w:r w:rsidRPr="009302C1">
              <w:rPr>
                <w:rFonts w:ascii="Arial Narrow" w:hAnsi="Arial Narrow"/>
                <w:b/>
                <w:i/>
                <w:sz w:val="12"/>
                <w:szCs w:val="12"/>
              </w:rPr>
              <w:t>11.</w:t>
            </w:r>
          </w:p>
        </w:tc>
        <w:tc>
          <w:tcPr>
            <w:tcW w:w="705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74828" w:rsidRDefault="00574828" w:rsidP="00574828">
            <w:r>
              <w:rPr>
                <w:rFonts w:ascii="Arial" w:hAnsi="Arial" w:cs="Arial"/>
              </w:rPr>
              <w:t>Comprehends Age and/or Grade Appropriate Passages</w:t>
            </w:r>
          </w:p>
        </w:tc>
        <w:tc>
          <w:tcPr>
            <w:tcW w:w="521" w:type="dxa"/>
            <w:tcBorders>
              <w:left w:val="single" w:sz="6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74828" w:rsidRDefault="00574828"/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74828" w:rsidRDefault="00574828"/>
        </w:tc>
        <w:tc>
          <w:tcPr>
            <w:tcW w:w="51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74828" w:rsidRDefault="00574828"/>
        </w:tc>
        <w:tc>
          <w:tcPr>
            <w:tcW w:w="569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74828" w:rsidRDefault="00574828"/>
        </w:tc>
      </w:tr>
      <w:tr w:rsidR="00574828" w:rsidTr="00574828">
        <w:trPr>
          <w:trHeight w:val="259"/>
        </w:trPr>
        <w:tc>
          <w:tcPr>
            <w:tcW w:w="414" w:type="dxa"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574828" w:rsidRPr="009302C1" w:rsidRDefault="00574828" w:rsidP="00437886">
            <w:pPr>
              <w:jc w:val="center"/>
              <w:rPr>
                <w:rFonts w:ascii="Arial Narrow" w:hAnsi="Arial Narrow"/>
                <w:b/>
                <w:i/>
                <w:sz w:val="12"/>
                <w:szCs w:val="12"/>
              </w:rPr>
            </w:pPr>
            <w:r w:rsidRPr="009302C1">
              <w:rPr>
                <w:rFonts w:ascii="Arial Narrow" w:hAnsi="Arial Narrow"/>
                <w:b/>
                <w:i/>
                <w:sz w:val="12"/>
                <w:szCs w:val="12"/>
              </w:rPr>
              <w:t>11a.</w:t>
            </w:r>
          </w:p>
        </w:tc>
        <w:tc>
          <w:tcPr>
            <w:tcW w:w="705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4828" w:rsidRPr="00514961" w:rsidRDefault="00574828" w:rsidP="00514961">
            <w:pPr>
              <w:pStyle w:val="ListParagraph"/>
              <w:numPr>
                <w:ilvl w:val="0"/>
                <w:numId w:val="11"/>
              </w:numPr>
              <w:ind w:left="486" w:hanging="180"/>
              <w:rPr>
                <w:rFonts w:ascii="Arial" w:hAnsi="Arial" w:cs="Arial"/>
              </w:rPr>
            </w:pPr>
            <w:r w:rsidRPr="00514961">
              <w:rPr>
                <w:rFonts w:ascii="Arial" w:hAnsi="Arial" w:cs="Arial"/>
              </w:rPr>
              <w:t>Summarizes a story or passage</w:t>
            </w:r>
          </w:p>
        </w:tc>
        <w:tc>
          <w:tcPr>
            <w:tcW w:w="521" w:type="dxa"/>
            <w:tcBorders>
              <w:left w:val="single" w:sz="6" w:space="0" w:color="auto"/>
            </w:tcBorders>
          </w:tcPr>
          <w:p w:rsidR="00574828" w:rsidRDefault="00574828"/>
        </w:tc>
        <w:tc>
          <w:tcPr>
            <w:tcW w:w="521" w:type="dxa"/>
          </w:tcPr>
          <w:p w:rsidR="00574828" w:rsidRDefault="00574828"/>
        </w:tc>
        <w:tc>
          <w:tcPr>
            <w:tcW w:w="514" w:type="dxa"/>
          </w:tcPr>
          <w:p w:rsidR="00574828" w:rsidRDefault="00574828"/>
        </w:tc>
        <w:tc>
          <w:tcPr>
            <w:tcW w:w="569" w:type="dxa"/>
            <w:tcBorders>
              <w:right w:val="single" w:sz="18" w:space="0" w:color="auto"/>
            </w:tcBorders>
          </w:tcPr>
          <w:p w:rsidR="00574828" w:rsidRDefault="00574828"/>
        </w:tc>
      </w:tr>
      <w:tr w:rsidR="00574828" w:rsidTr="00574828">
        <w:trPr>
          <w:trHeight w:val="259"/>
        </w:trPr>
        <w:tc>
          <w:tcPr>
            <w:tcW w:w="414" w:type="dxa"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574828" w:rsidRPr="009302C1" w:rsidRDefault="00574828" w:rsidP="00437886">
            <w:pPr>
              <w:jc w:val="center"/>
              <w:rPr>
                <w:rFonts w:ascii="Arial Narrow" w:hAnsi="Arial Narrow"/>
                <w:b/>
                <w:i/>
                <w:sz w:val="12"/>
                <w:szCs w:val="12"/>
              </w:rPr>
            </w:pPr>
            <w:r w:rsidRPr="009302C1">
              <w:rPr>
                <w:rFonts w:ascii="Arial Narrow" w:hAnsi="Arial Narrow"/>
                <w:b/>
                <w:i/>
                <w:sz w:val="12"/>
                <w:szCs w:val="12"/>
              </w:rPr>
              <w:t>11b.</w:t>
            </w:r>
          </w:p>
        </w:tc>
        <w:tc>
          <w:tcPr>
            <w:tcW w:w="705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4828" w:rsidRPr="00514961" w:rsidRDefault="00574828" w:rsidP="00514961">
            <w:pPr>
              <w:pStyle w:val="ListParagraph"/>
              <w:numPr>
                <w:ilvl w:val="0"/>
                <w:numId w:val="11"/>
              </w:numPr>
              <w:ind w:left="486" w:hanging="180"/>
              <w:rPr>
                <w:rFonts w:ascii="Arial" w:hAnsi="Arial" w:cs="Arial"/>
              </w:rPr>
            </w:pPr>
            <w:r w:rsidRPr="00514961">
              <w:rPr>
                <w:rFonts w:ascii="Arial" w:hAnsi="Arial" w:cs="Arial"/>
              </w:rPr>
              <w:t>Identifies the main idea of a selection</w:t>
            </w:r>
          </w:p>
        </w:tc>
        <w:tc>
          <w:tcPr>
            <w:tcW w:w="521" w:type="dxa"/>
            <w:tcBorders>
              <w:left w:val="single" w:sz="6" w:space="0" w:color="auto"/>
            </w:tcBorders>
          </w:tcPr>
          <w:p w:rsidR="00574828" w:rsidRDefault="00574828"/>
        </w:tc>
        <w:tc>
          <w:tcPr>
            <w:tcW w:w="521" w:type="dxa"/>
          </w:tcPr>
          <w:p w:rsidR="00574828" w:rsidRDefault="00574828"/>
        </w:tc>
        <w:tc>
          <w:tcPr>
            <w:tcW w:w="514" w:type="dxa"/>
          </w:tcPr>
          <w:p w:rsidR="00574828" w:rsidRDefault="00574828"/>
        </w:tc>
        <w:tc>
          <w:tcPr>
            <w:tcW w:w="569" w:type="dxa"/>
            <w:tcBorders>
              <w:right w:val="single" w:sz="18" w:space="0" w:color="auto"/>
            </w:tcBorders>
          </w:tcPr>
          <w:p w:rsidR="00574828" w:rsidRDefault="00574828"/>
        </w:tc>
      </w:tr>
      <w:tr w:rsidR="00574828" w:rsidTr="00574828">
        <w:trPr>
          <w:trHeight w:val="259"/>
        </w:trPr>
        <w:tc>
          <w:tcPr>
            <w:tcW w:w="414" w:type="dxa"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574828" w:rsidRPr="009302C1" w:rsidRDefault="00574828" w:rsidP="00437886">
            <w:pPr>
              <w:jc w:val="center"/>
              <w:rPr>
                <w:rFonts w:ascii="Arial Narrow" w:hAnsi="Arial Narrow"/>
                <w:b/>
                <w:i/>
                <w:sz w:val="12"/>
                <w:szCs w:val="12"/>
              </w:rPr>
            </w:pPr>
            <w:r w:rsidRPr="009302C1">
              <w:rPr>
                <w:rFonts w:ascii="Arial Narrow" w:hAnsi="Arial Narrow"/>
                <w:b/>
                <w:i/>
                <w:sz w:val="12"/>
                <w:szCs w:val="12"/>
              </w:rPr>
              <w:t>11c.</w:t>
            </w:r>
          </w:p>
        </w:tc>
        <w:tc>
          <w:tcPr>
            <w:tcW w:w="705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4828" w:rsidRPr="00514961" w:rsidRDefault="00574828" w:rsidP="00514961">
            <w:pPr>
              <w:pStyle w:val="ListParagraph"/>
              <w:numPr>
                <w:ilvl w:val="0"/>
                <w:numId w:val="11"/>
              </w:numPr>
              <w:ind w:left="486" w:hanging="180"/>
              <w:rPr>
                <w:rFonts w:ascii="Arial" w:hAnsi="Arial" w:cs="Arial"/>
              </w:rPr>
            </w:pPr>
            <w:r w:rsidRPr="00514961">
              <w:rPr>
                <w:rFonts w:ascii="Arial" w:hAnsi="Arial" w:cs="Arial"/>
              </w:rPr>
              <w:t>Identifies supporting details</w:t>
            </w:r>
          </w:p>
        </w:tc>
        <w:tc>
          <w:tcPr>
            <w:tcW w:w="521" w:type="dxa"/>
            <w:tcBorders>
              <w:left w:val="single" w:sz="6" w:space="0" w:color="auto"/>
            </w:tcBorders>
          </w:tcPr>
          <w:p w:rsidR="00574828" w:rsidRDefault="00574828"/>
        </w:tc>
        <w:tc>
          <w:tcPr>
            <w:tcW w:w="521" w:type="dxa"/>
          </w:tcPr>
          <w:p w:rsidR="00574828" w:rsidRDefault="00574828"/>
        </w:tc>
        <w:tc>
          <w:tcPr>
            <w:tcW w:w="514" w:type="dxa"/>
          </w:tcPr>
          <w:p w:rsidR="00574828" w:rsidRDefault="00574828"/>
        </w:tc>
        <w:tc>
          <w:tcPr>
            <w:tcW w:w="569" w:type="dxa"/>
            <w:tcBorders>
              <w:right w:val="single" w:sz="18" w:space="0" w:color="auto"/>
            </w:tcBorders>
          </w:tcPr>
          <w:p w:rsidR="00574828" w:rsidRDefault="00574828"/>
        </w:tc>
      </w:tr>
      <w:tr w:rsidR="00574828" w:rsidTr="00574828">
        <w:trPr>
          <w:trHeight w:val="259"/>
        </w:trPr>
        <w:tc>
          <w:tcPr>
            <w:tcW w:w="414" w:type="dxa"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574828" w:rsidRPr="009302C1" w:rsidRDefault="00574828" w:rsidP="00437886">
            <w:pPr>
              <w:jc w:val="center"/>
              <w:rPr>
                <w:rFonts w:ascii="Arial Narrow" w:hAnsi="Arial Narrow"/>
                <w:b/>
                <w:i/>
                <w:sz w:val="12"/>
                <w:szCs w:val="12"/>
              </w:rPr>
            </w:pPr>
            <w:r w:rsidRPr="009302C1">
              <w:rPr>
                <w:rFonts w:ascii="Arial Narrow" w:hAnsi="Arial Narrow"/>
                <w:b/>
                <w:i/>
                <w:sz w:val="12"/>
                <w:szCs w:val="12"/>
              </w:rPr>
              <w:t>11d.</w:t>
            </w:r>
          </w:p>
        </w:tc>
        <w:tc>
          <w:tcPr>
            <w:tcW w:w="705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4828" w:rsidRPr="00514961" w:rsidRDefault="00574828" w:rsidP="00514961">
            <w:pPr>
              <w:pStyle w:val="ListParagraph"/>
              <w:numPr>
                <w:ilvl w:val="0"/>
                <w:numId w:val="11"/>
              </w:numPr>
              <w:ind w:left="486" w:hanging="180"/>
              <w:rPr>
                <w:rFonts w:ascii="Arial" w:hAnsi="Arial" w:cs="Arial"/>
              </w:rPr>
            </w:pPr>
            <w:r w:rsidRPr="00514961">
              <w:rPr>
                <w:rFonts w:ascii="Arial" w:hAnsi="Arial" w:cs="Arial"/>
              </w:rPr>
              <w:t>Compares and contrasts stories, characters, events, etc.</w:t>
            </w:r>
          </w:p>
        </w:tc>
        <w:tc>
          <w:tcPr>
            <w:tcW w:w="521" w:type="dxa"/>
            <w:tcBorders>
              <w:left w:val="single" w:sz="6" w:space="0" w:color="auto"/>
            </w:tcBorders>
          </w:tcPr>
          <w:p w:rsidR="00574828" w:rsidRDefault="00574828"/>
        </w:tc>
        <w:tc>
          <w:tcPr>
            <w:tcW w:w="521" w:type="dxa"/>
          </w:tcPr>
          <w:p w:rsidR="00574828" w:rsidRDefault="00574828"/>
        </w:tc>
        <w:tc>
          <w:tcPr>
            <w:tcW w:w="514" w:type="dxa"/>
          </w:tcPr>
          <w:p w:rsidR="00574828" w:rsidRDefault="00574828"/>
        </w:tc>
        <w:tc>
          <w:tcPr>
            <w:tcW w:w="569" w:type="dxa"/>
            <w:tcBorders>
              <w:right w:val="single" w:sz="18" w:space="0" w:color="auto"/>
            </w:tcBorders>
          </w:tcPr>
          <w:p w:rsidR="00574828" w:rsidRDefault="00574828"/>
        </w:tc>
      </w:tr>
      <w:tr w:rsidR="00574828" w:rsidTr="00574828">
        <w:trPr>
          <w:trHeight w:val="144"/>
        </w:trPr>
        <w:tc>
          <w:tcPr>
            <w:tcW w:w="414" w:type="dxa"/>
            <w:tcBorders>
              <w:left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74828" w:rsidRPr="009302C1" w:rsidRDefault="001D1EE9" w:rsidP="00437886">
            <w:pPr>
              <w:jc w:val="center"/>
              <w:rPr>
                <w:rFonts w:ascii="Arial Narrow" w:hAnsi="Arial Narrow"/>
                <w:b/>
                <w:i/>
                <w:sz w:val="12"/>
                <w:szCs w:val="12"/>
              </w:rPr>
            </w:pPr>
            <w:r>
              <w:rPr>
                <w:rFonts w:ascii="Arial Narrow" w:hAnsi="Arial Narrow"/>
                <w:b/>
                <w:i/>
                <w:sz w:val="12"/>
                <w:szCs w:val="12"/>
              </w:rPr>
              <w:t>12.</w:t>
            </w:r>
          </w:p>
        </w:tc>
        <w:tc>
          <w:tcPr>
            <w:tcW w:w="705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74828" w:rsidRDefault="00574828" w:rsidP="00574828">
            <w:r>
              <w:rPr>
                <w:rFonts w:ascii="Arial" w:hAnsi="Arial" w:cs="Arial"/>
              </w:rPr>
              <w:t>Uses Printed Materials for a Variety of Purposes</w:t>
            </w:r>
          </w:p>
        </w:tc>
        <w:tc>
          <w:tcPr>
            <w:tcW w:w="521" w:type="dxa"/>
            <w:tcBorders>
              <w:left w:val="single" w:sz="6" w:space="0" w:color="auto"/>
            </w:tcBorders>
            <w:shd w:val="clear" w:color="auto" w:fill="D9D9D9" w:themeFill="background1" w:themeFillShade="D9"/>
          </w:tcPr>
          <w:p w:rsidR="00574828" w:rsidRDefault="00574828"/>
        </w:tc>
        <w:tc>
          <w:tcPr>
            <w:tcW w:w="521" w:type="dxa"/>
            <w:shd w:val="clear" w:color="auto" w:fill="D9D9D9" w:themeFill="background1" w:themeFillShade="D9"/>
          </w:tcPr>
          <w:p w:rsidR="00574828" w:rsidRDefault="00574828"/>
        </w:tc>
        <w:tc>
          <w:tcPr>
            <w:tcW w:w="514" w:type="dxa"/>
            <w:shd w:val="clear" w:color="auto" w:fill="D9D9D9" w:themeFill="background1" w:themeFillShade="D9"/>
          </w:tcPr>
          <w:p w:rsidR="00574828" w:rsidRDefault="00574828"/>
        </w:tc>
        <w:tc>
          <w:tcPr>
            <w:tcW w:w="56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574828" w:rsidRDefault="00574828"/>
        </w:tc>
      </w:tr>
      <w:tr w:rsidR="00574828" w:rsidTr="00574828">
        <w:trPr>
          <w:trHeight w:val="259"/>
        </w:trPr>
        <w:tc>
          <w:tcPr>
            <w:tcW w:w="414" w:type="dxa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4828" w:rsidRPr="009302C1" w:rsidRDefault="00574828" w:rsidP="00437886">
            <w:pPr>
              <w:jc w:val="center"/>
              <w:rPr>
                <w:rFonts w:ascii="Arial Narrow" w:hAnsi="Arial Narrow"/>
                <w:b/>
                <w:i/>
                <w:sz w:val="12"/>
                <w:szCs w:val="12"/>
              </w:rPr>
            </w:pPr>
            <w:r w:rsidRPr="009302C1">
              <w:rPr>
                <w:rFonts w:ascii="Arial Narrow" w:hAnsi="Arial Narrow"/>
                <w:b/>
                <w:i/>
                <w:sz w:val="12"/>
                <w:szCs w:val="12"/>
              </w:rPr>
              <w:t>12a.</w:t>
            </w:r>
          </w:p>
        </w:tc>
        <w:tc>
          <w:tcPr>
            <w:tcW w:w="705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4828" w:rsidRPr="00514961" w:rsidRDefault="00574828" w:rsidP="00514961">
            <w:pPr>
              <w:pStyle w:val="ListParagraph"/>
              <w:numPr>
                <w:ilvl w:val="0"/>
                <w:numId w:val="12"/>
              </w:numPr>
              <w:ind w:left="486" w:hanging="180"/>
              <w:rPr>
                <w:rFonts w:ascii="Arial" w:hAnsi="Arial" w:cs="Arial"/>
              </w:rPr>
            </w:pPr>
            <w:r w:rsidRPr="00514961">
              <w:rPr>
                <w:rFonts w:ascii="Arial" w:hAnsi="Arial" w:cs="Arial"/>
              </w:rPr>
              <w:t>Makes and confirms predictions</w:t>
            </w:r>
          </w:p>
        </w:tc>
        <w:tc>
          <w:tcPr>
            <w:tcW w:w="521" w:type="dxa"/>
            <w:tcBorders>
              <w:left w:val="single" w:sz="6" w:space="0" w:color="auto"/>
              <w:bottom w:val="single" w:sz="4" w:space="0" w:color="auto"/>
            </w:tcBorders>
          </w:tcPr>
          <w:p w:rsidR="00574828" w:rsidRDefault="00574828"/>
        </w:tc>
        <w:tc>
          <w:tcPr>
            <w:tcW w:w="521" w:type="dxa"/>
            <w:tcBorders>
              <w:bottom w:val="single" w:sz="4" w:space="0" w:color="auto"/>
            </w:tcBorders>
          </w:tcPr>
          <w:p w:rsidR="00574828" w:rsidRDefault="00574828"/>
        </w:tc>
        <w:tc>
          <w:tcPr>
            <w:tcW w:w="514" w:type="dxa"/>
            <w:tcBorders>
              <w:bottom w:val="single" w:sz="4" w:space="0" w:color="auto"/>
            </w:tcBorders>
          </w:tcPr>
          <w:p w:rsidR="00574828" w:rsidRDefault="00574828"/>
        </w:tc>
        <w:tc>
          <w:tcPr>
            <w:tcW w:w="569" w:type="dxa"/>
            <w:tcBorders>
              <w:bottom w:val="single" w:sz="4" w:space="0" w:color="auto"/>
              <w:right w:val="single" w:sz="18" w:space="0" w:color="auto"/>
            </w:tcBorders>
          </w:tcPr>
          <w:p w:rsidR="00574828" w:rsidRDefault="00574828"/>
        </w:tc>
      </w:tr>
      <w:tr w:rsidR="00574828" w:rsidTr="00574828">
        <w:trPr>
          <w:trHeight w:val="259"/>
        </w:trPr>
        <w:tc>
          <w:tcPr>
            <w:tcW w:w="414" w:type="dxa"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574828" w:rsidRPr="009302C1" w:rsidRDefault="00574828" w:rsidP="00437886">
            <w:pPr>
              <w:jc w:val="center"/>
              <w:rPr>
                <w:rFonts w:ascii="Arial Narrow" w:hAnsi="Arial Narrow"/>
                <w:b/>
                <w:i/>
                <w:sz w:val="12"/>
                <w:szCs w:val="12"/>
              </w:rPr>
            </w:pPr>
            <w:r w:rsidRPr="009302C1">
              <w:rPr>
                <w:rFonts w:ascii="Arial Narrow" w:hAnsi="Arial Narrow"/>
                <w:b/>
                <w:i/>
                <w:sz w:val="12"/>
                <w:szCs w:val="12"/>
              </w:rPr>
              <w:t>12b.</w:t>
            </w:r>
          </w:p>
        </w:tc>
        <w:tc>
          <w:tcPr>
            <w:tcW w:w="705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4828" w:rsidRPr="00514961" w:rsidRDefault="00574828" w:rsidP="00514961">
            <w:pPr>
              <w:pStyle w:val="ListParagraph"/>
              <w:numPr>
                <w:ilvl w:val="0"/>
                <w:numId w:val="12"/>
              </w:numPr>
              <w:ind w:left="486" w:hanging="180"/>
              <w:rPr>
                <w:rFonts w:ascii="Arial" w:hAnsi="Arial" w:cs="Arial"/>
              </w:rPr>
            </w:pPr>
            <w:r w:rsidRPr="00514961">
              <w:rPr>
                <w:rFonts w:ascii="Arial" w:hAnsi="Arial" w:cs="Arial"/>
              </w:rPr>
              <w:t>Understands an author’s purpose</w:t>
            </w:r>
          </w:p>
        </w:tc>
        <w:tc>
          <w:tcPr>
            <w:tcW w:w="521" w:type="dxa"/>
            <w:tcBorders>
              <w:left w:val="single" w:sz="6" w:space="0" w:color="auto"/>
            </w:tcBorders>
          </w:tcPr>
          <w:p w:rsidR="00574828" w:rsidRDefault="00574828"/>
        </w:tc>
        <w:tc>
          <w:tcPr>
            <w:tcW w:w="521" w:type="dxa"/>
          </w:tcPr>
          <w:p w:rsidR="00574828" w:rsidRDefault="00574828"/>
        </w:tc>
        <w:tc>
          <w:tcPr>
            <w:tcW w:w="514" w:type="dxa"/>
          </w:tcPr>
          <w:p w:rsidR="00574828" w:rsidRDefault="00574828"/>
        </w:tc>
        <w:tc>
          <w:tcPr>
            <w:tcW w:w="569" w:type="dxa"/>
            <w:tcBorders>
              <w:right w:val="single" w:sz="18" w:space="0" w:color="auto"/>
            </w:tcBorders>
          </w:tcPr>
          <w:p w:rsidR="00574828" w:rsidRDefault="00574828"/>
        </w:tc>
      </w:tr>
      <w:tr w:rsidR="00574828" w:rsidTr="00574828">
        <w:trPr>
          <w:trHeight w:val="259"/>
        </w:trPr>
        <w:tc>
          <w:tcPr>
            <w:tcW w:w="414" w:type="dxa"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574828" w:rsidRPr="009302C1" w:rsidRDefault="00574828" w:rsidP="00437886">
            <w:pPr>
              <w:jc w:val="center"/>
              <w:rPr>
                <w:rFonts w:ascii="Arial Narrow" w:hAnsi="Arial Narrow"/>
                <w:b/>
                <w:i/>
                <w:sz w:val="12"/>
                <w:szCs w:val="12"/>
              </w:rPr>
            </w:pPr>
            <w:r w:rsidRPr="009302C1">
              <w:rPr>
                <w:rFonts w:ascii="Arial Narrow" w:hAnsi="Arial Narrow"/>
                <w:b/>
                <w:i/>
                <w:sz w:val="12"/>
                <w:szCs w:val="12"/>
              </w:rPr>
              <w:t>12c.</w:t>
            </w:r>
          </w:p>
        </w:tc>
        <w:tc>
          <w:tcPr>
            <w:tcW w:w="705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4828" w:rsidRPr="00514961" w:rsidRDefault="00574828" w:rsidP="00514961">
            <w:pPr>
              <w:pStyle w:val="ListParagraph"/>
              <w:numPr>
                <w:ilvl w:val="0"/>
                <w:numId w:val="12"/>
              </w:numPr>
              <w:ind w:left="486" w:hanging="180"/>
              <w:rPr>
                <w:rFonts w:ascii="Arial" w:hAnsi="Arial" w:cs="Arial"/>
              </w:rPr>
            </w:pPr>
            <w:r w:rsidRPr="00514961">
              <w:rPr>
                <w:rFonts w:ascii="Arial" w:hAnsi="Arial" w:cs="Arial"/>
              </w:rPr>
              <w:t>Locates details and facts to answer questions and draw conclusions</w:t>
            </w:r>
          </w:p>
        </w:tc>
        <w:tc>
          <w:tcPr>
            <w:tcW w:w="521" w:type="dxa"/>
            <w:tcBorders>
              <w:left w:val="single" w:sz="6" w:space="0" w:color="auto"/>
            </w:tcBorders>
          </w:tcPr>
          <w:p w:rsidR="00574828" w:rsidRDefault="00574828"/>
        </w:tc>
        <w:tc>
          <w:tcPr>
            <w:tcW w:w="521" w:type="dxa"/>
          </w:tcPr>
          <w:p w:rsidR="00574828" w:rsidRDefault="00574828"/>
        </w:tc>
        <w:tc>
          <w:tcPr>
            <w:tcW w:w="514" w:type="dxa"/>
          </w:tcPr>
          <w:p w:rsidR="00574828" w:rsidRDefault="00574828"/>
        </w:tc>
        <w:tc>
          <w:tcPr>
            <w:tcW w:w="569" w:type="dxa"/>
            <w:tcBorders>
              <w:right w:val="single" w:sz="18" w:space="0" w:color="auto"/>
            </w:tcBorders>
          </w:tcPr>
          <w:p w:rsidR="00574828" w:rsidRDefault="00574828"/>
        </w:tc>
      </w:tr>
      <w:tr w:rsidR="00574828" w:rsidTr="00574828">
        <w:trPr>
          <w:trHeight w:val="259"/>
        </w:trPr>
        <w:tc>
          <w:tcPr>
            <w:tcW w:w="414" w:type="dxa"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574828" w:rsidRPr="009302C1" w:rsidRDefault="00574828" w:rsidP="00437886">
            <w:pPr>
              <w:jc w:val="center"/>
              <w:rPr>
                <w:rFonts w:ascii="Arial Narrow" w:hAnsi="Arial Narrow"/>
                <w:b/>
                <w:i/>
                <w:sz w:val="12"/>
                <w:szCs w:val="12"/>
              </w:rPr>
            </w:pPr>
            <w:r w:rsidRPr="009302C1">
              <w:rPr>
                <w:rFonts w:ascii="Arial Narrow" w:hAnsi="Arial Narrow"/>
                <w:b/>
                <w:i/>
                <w:sz w:val="12"/>
                <w:szCs w:val="12"/>
              </w:rPr>
              <w:t>12d.</w:t>
            </w:r>
          </w:p>
        </w:tc>
        <w:tc>
          <w:tcPr>
            <w:tcW w:w="705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4828" w:rsidRPr="00514961" w:rsidRDefault="00574828" w:rsidP="00514961">
            <w:pPr>
              <w:pStyle w:val="ListParagraph"/>
              <w:numPr>
                <w:ilvl w:val="0"/>
                <w:numId w:val="12"/>
              </w:numPr>
              <w:ind w:left="486" w:hanging="180"/>
              <w:rPr>
                <w:rFonts w:ascii="Arial" w:hAnsi="Arial" w:cs="Arial"/>
              </w:rPr>
            </w:pPr>
            <w:r w:rsidRPr="009C567A">
              <w:rPr>
                <w:rFonts w:ascii="Arial" w:hAnsi="Arial" w:cs="Arial"/>
                <w:sz w:val="18"/>
                <w:szCs w:val="18"/>
              </w:rPr>
              <w:t>Uses printed material to gather information (i.e. Reports, personal interest, etc.)</w:t>
            </w:r>
          </w:p>
        </w:tc>
        <w:tc>
          <w:tcPr>
            <w:tcW w:w="521" w:type="dxa"/>
            <w:tcBorders>
              <w:left w:val="single" w:sz="6" w:space="0" w:color="auto"/>
            </w:tcBorders>
          </w:tcPr>
          <w:p w:rsidR="00574828" w:rsidRDefault="00574828"/>
        </w:tc>
        <w:tc>
          <w:tcPr>
            <w:tcW w:w="521" w:type="dxa"/>
          </w:tcPr>
          <w:p w:rsidR="00574828" w:rsidRDefault="00574828"/>
        </w:tc>
        <w:tc>
          <w:tcPr>
            <w:tcW w:w="514" w:type="dxa"/>
          </w:tcPr>
          <w:p w:rsidR="00574828" w:rsidRDefault="00574828"/>
        </w:tc>
        <w:tc>
          <w:tcPr>
            <w:tcW w:w="569" w:type="dxa"/>
            <w:tcBorders>
              <w:right w:val="single" w:sz="18" w:space="0" w:color="auto"/>
            </w:tcBorders>
          </w:tcPr>
          <w:p w:rsidR="00574828" w:rsidRDefault="00574828"/>
        </w:tc>
      </w:tr>
      <w:tr w:rsidR="00574828" w:rsidTr="00574828">
        <w:trPr>
          <w:trHeight w:val="288"/>
        </w:trPr>
        <w:tc>
          <w:tcPr>
            <w:tcW w:w="414" w:type="dxa"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574828" w:rsidRPr="009302C1" w:rsidRDefault="00574828" w:rsidP="00437886">
            <w:pPr>
              <w:jc w:val="center"/>
              <w:rPr>
                <w:rFonts w:ascii="Arial Narrow" w:hAnsi="Arial Narrow"/>
                <w:b/>
                <w:i/>
                <w:sz w:val="12"/>
                <w:szCs w:val="12"/>
              </w:rPr>
            </w:pPr>
            <w:r w:rsidRPr="009302C1">
              <w:rPr>
                <w:rFonts w:ascii="Arial Narrow" w:hAnsi="Arial Narrow"/>
                <w:b/>
                <w:i/>
                <w:sz w:val="12"/>
                <w:szCs w:val="12"/>
              </w:rPr>
              <w:t>13.</w:t>
            </w:r>
          </w:p>
        </w:tc>
        <w:tc>
          <w:tcPr>
            <w:tcW w:w="705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4828" w:rsidRPr="00574828" w:rsidRDefault="00574828" w:rsidP="00574828">
            <w:pPr>
              <w:rPr>
                <w:rFonts w:ascii="Arial" w:hAnsi="Arial" w:cs="Arial"/>
              </w:rPr>
            </w:pPr>
            <w:r w:rsidRPr="00574828">
              <w:rPr>
                <w:rFonts w:ascii="Arial" w:hAnsi="Arial" w:cs="Arial"/>
              </w:rPr>
              <w:t>Follows a sequence of written directions to complete a task</w:t>
            </w:r>
          </w:p>
        </w:tc>
        <w:tc>
          <w:tcPr>
            <w:tcW w:w="521" w:type="dxa"/>
            <w:tcBorders>
              <w:left w:val="single" w:sz="6" w:space="0" w:color="auto"/>
            </w:tcBorders>
          </w:tcPr>
          <w:p w:rsidR="00574828" w:rsidRDefault="00574828"/>
        </w:tc>
        <w:tc>
          <w:tcPr>
            <w:tcW w:w="521" w:type="dxa"/>
          </w:tcPr>
          <w:p w:rsidR="00574828" w:rsidRDefault="00574828"/>
        </w:tc>
        <w:tc>
          <w:tcPr>
            <w:tcW w:w="514" w:type="dxa"/>
          </w:tcPr>
          <w:p w:rsidR="00574828" w:rsidRDefault="00574828"/>
        </w:tc>
        <w:tc>
          <w:tcPr>
            <w:tcW w:w="569" w:type="dxa"/>
            <w:tcBorders>
              <w:right w:val="single" w:sz="18" w:space="0" w:color="auto"/>
            </w:tcBorders>
          </w:tcPr>
          <w:p w:rsidR="00574828" w:rsidRDefault="00574828"/>
        </w:tc>
      </w:tr>
      <w:tr w:rsidR="00574828" w:rsidTr="00574828">
        <w:trPr>
          <w:trHeight w:val="259"/>
        </w:trPr>
        <w:tc>
          <w:tcPr>
            <w:tcW w:w="414" w:type="dxa"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74828" w:rsidRPr="009302C1" w:rsidRDefault="00574828" w:rsidP="00437886">
            <w:pPr>
              <w:jc w:val="center"/>
              <w:rPr>
                <w:rFonts w:ascii="Arial Narrow" w:hAnsi="Arial Narrow"/>
                <w:b/>
                <w:i/>
                <w:sz w:val="12"/>
                <w:szCs w:val="12"/>
              </w:rPr>
            </w:pPr>
            <w:r w:rsidRPr="009302C1">
              <w:rPr>
                <w:rFonts w:ascii="Arial Narrow" w:hAnsi="Arial Narrow"/>
                <w:b/>
                <w:i/>
                <w:sz w:val="12"/>
                <w:szCs w:val="12"/>
              </w:rPr>
              <w:t>14.</w:t>
            </w:r>
          </w:p>
        </w:tc>
        <w:tc>
          <w:tcPr>
            <w:tcW w:w="7056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74828" w:rsidRPr="00574828" w:rsidRDefault="00574828" w:rsidP="00574828">
            <w:pPr>
              <w:rPr>
                <w:rFonts w:ascii="Arial" w:hAnsi="Arial" w:cs="Arial"/>
              </w:rPr>
            </w:pPr>
            <w:r w:rsidRPr="00574828">
              <w:rPr>
                <w:rFonts w:ascii="Arial" w:hAnsi="Arial" w:cs="Arial"/>
              </w:rPr>
              <w:t>Comprehends materials from a variety of sources</w:t>
            </w:r>
          </w:p>
        </w:tc>
        <w:tc>
          <w:tcPr>
            <w:tcW w:w="521" w:type="dxa"/>
            <w:tcBorders>
              <w:left w:val="single" w:sz="6" w:space="0" w:color="auto"/>
              <w:bottom w:val="single" w:sz="18" w:space="0" w:color="auto"/>
            </w:tcBorders>
          </w:tcPr>
          <w:p w:rsidR="00574828" w:rsidRDefault="00574828"/>
        </w:tc>
        <w:tc>
          <w:tcPr>
            <w:tcW w:w="521" w:type="dxa"/>
            <w:tcBorders>
              <w:bottom w:val="single" w:sz="18" w:space="0" w:color="auto"/>
            </w:tcBorders>
          </w:tcPr>
          <w:p w:rsidR="00574828" w:rsidRDefault="00574828"/>
        </w:tc>
        <w:tc>
          <w:tcPr>
            <w:tcW w:w="514" w:type="dxa"/>
            <w:tcBorders>
              <w:bottom w:val="single" w:sz="18" w:space="0" w:color="auto"/>
            </w:tcBorders>
          </w:tcPr>
          <w:p w:rsidR="00574828" w:rsidRDefault="00574828"/>
        </w:tc>
        <w:tc>
          <w:tcPr>
            <w:tcW w:w="569" w:type="dxa"/>
            <w:tcBorders>
              <w:bottom w:val="single" w:sz="18" w:space="0" w:color="auto"/>
              <w:right w:val="single" w:sz="18" w:space="0" w:color="auto"/>
            </w:tcBorders>
          </w:tcPr>
          <w:p w:rsidR="00574828" w:rsidRDefault="00574828"/>
        </w:tc>
      </w:tr>
    </w:tbl>
    <w:p w:rsidR="00876CA6" w:rsidRPr="00E34E2F" w:rsidRDefault="00876CA6" w:rsidP="00876CA6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Ind w:w="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808"/>
        <w:gridCol w:w="3690"/>
        <w:gridCol w:w="684"/>
        <w:gridCol w:w="2394"/>
      </w:tblGrid>
      <w:tr w:rsidR="00E34E2F" w:rsidTr="00E34E2F">
        <w:trPr>
          <w:trHeight w:val="331"/>
        </w:trPr>
        <w:tc>
          <w:tcPr>
            <w:tcW w:w="280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34E2F" w:rsidRPr="00793677" w:rsidRDefault="00E34E2F" w:rsidP="002018FD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793677">
              <w:rPr>
                <w:rFonts w:ascii="Arial Narrow" w:hAnsi="Arial Narrow"/>
                <w:sz w:val="22"/>
                <w:szCs w:val="22"/>
              </w:rPr>
              <w:t>Received by Referring Teacher:</w:t>
            </w:r>
          </w:p>
        </w:tc>
        <w:tc>
          <w:tcPr>
            <w:tcW w:w="3690" w:type="dxa"/>
            <w:tcBorders>
              <w:top w:val="single" w:sz="18" w:space="0" w:color="auto"/>
              <w:bottom w:val="single" w:sz="18" w:space="0" w:color="auto"/>
            </w:tcBorders>
          </w:tcPr>
          <w:p w:rsidR="00E34E2F" w:rsidRDefault="00E34E2F" w:rsidP="002018FD">
            <w:pPr>
              <w:rPr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34E2F" w:rsidRPr="00793677" w:rsidRDefault="00E34E2F" w:rsidP="002018FD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Date:</w:t>
            </w:r>
          </w:p>
        </w:tc>
        <w:tc>
          <w:tcPr>
            <w:tcW w:w="2394" w:type="dxa"/>
            <w:tcBorders>
              <w:top w:val="single" w:sz="18" w:space="0" w:color="auto"/>
              <w:bottom w:val="single" w:sz="18" w:space="0" w:color="auto"/>
            </w:tcBorders>
          </w:tcPr>
          <w:p w:rsidR="00E34E2F" w:rsidRDefault="00E34E2F" w:rsidP="002018FD">
            <w:pPr>
              <w:rPr>
                <w:sz w:val="16"/>
                <w:szCs w:val="16"/>
              </w:rPr>
            </w:pPr>
          </w:p>
        </w:tc>
      </w:tr>
    </w:tbl>
    <w:p w:rsidR="00876CA6" w:rsidRPr="00514961" w:rsidRDefault="00514961" w:rsidP="00514961">
      <w:pPr>
        <w:spacing w:after="0"/>
        <w:jc w:val="center"/>
        <w:rPr>
          <w:rFonts w:ascii="Arial Narrow" w:hAnsi="Arial Narrow"/>
          <w:sz w:val="16"/>
          <w:szCs w:val="16"/>
        </w:rPr>
      </w:pPr>
      <w:r w:rsidRPr="00514961">
        <w:rPr>
          <w:rFonts w:ascii="Arial Narrow" w:hAnsi="Arial Narrow"/>
          <w:sz w:val="16"/>
          <w:szCs w:val="16"/>
        </w:rPr>
        <w:t>Signature</w:t>
      </w:r>
    </w:p>
    <w:sectPr w:rsidR="00876CA6" w:rsidRPr="0051496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402" w:rsidRDefault="00641402" w:rsidP="00FF400B">
      <w:pPr>
        <w:spacing w:after="0" w:line="240" w:lineRule="auto"/>
      </w:pPr>
      <w:r>
        <w:separator/>
      </w:r>
    </w:p>
  </w:endnote>
  <w:endnote w:type="continuationSeparator" w:id="0">
    <w:p w:rsidR="00641402" w:rsidRDefault="00641402" w:rsidP="00FF4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B3E" w:rsidRPr="00456B3E" w:rsidRDefault="003F1430" w:rsidP="00456B3E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Form # REF-411</w:t>
    </w:r>
  </w:p>
  <w:p w:rsidR="00456B3E" w:rsidRPr="00456B3E" w:rsidRDefault="00A068E3" w:rsidP="00456B3E">
    <w:pPr>
      <w:pStyle w:val="Footer"/>
      <w:jc w:val="right"/>
      <w:rPr>
        <w:sz w:val="16"/>
        <w:szCs w:val="16"/>
      </w:rPr>
    </w:pPr>
    <w:r>
      <w:rPr>
        <w:sz w:val="16"/>
        <w:szCs w:val="16"/>
      </w:rPr>
      <w:t xml:space="preserve">WCSSD Rev. October </w:t>
    </w:r>
    <w:r w:rsidR="00456B3E" w:rsidRPr="00456B3E">
      <w:rPr>
        <w:sz w:val="16"/>
        <w:szCs w:val="16"/>
      </w:rPr>
      <w:t>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402" w:rsidRDefault="00641402" w:rsidP="00FF400B">
      <w:pPr>
        <w:spacing w:after="0" w:line="240" w:lineRule="auto"/>
      </w:pPr>
      <w:r>
        <w:separator/>
      </w:r>
    </w:p>
  </w:footnote>
  <w:footnote w:type="continuationSeparator" w:id="0">
    <w:p w:rsidR="00641402" w:rsidRDefault="00641402" w:rsidP="00FF4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00B" w:rsidRPr="0024331C" w:rsidRDefault="00FF400B" w:rsidP="00FF400B">
    <w:pPr>
      <w:pStyle w:val="Header"/>
      <w:jc w:val="center"/>
      <w:rPr>
        <w:rFonts w:ascii="Arial" w:hAnsi="Arial" w:cs="Arial"/>
        <w:b/>
        <w:sz w:val="28"/>
        <w:szCs w:val="28"/>
      </w:rPr>
    </w:pPr>
    <w:r w:rsidRPr="0024331C">
      <w:rPr>
        <w:rFonts w:ascii="Arial" w:hAnsi="Arial" w:cs="Arial"/>
        <w:b/>
        <w:sz w:val="28"/>
        <w:szCs w:val="28"/>
      </w:rPr>
      <w:t>West Carroll Special School District</w:t>
    </w:r>
  </w:p>
  <w:p w:rsidR="00FF400B" w:rsidRPr="0024331C" w:rsidRDefault="00FF400B" w:rsidP="00FF400B">
    <w:pPr>
      <w:pStyle w:val="Header"/>
      <w:jc w:val="center"/>
      <w:rPr>
        <w:rFonts w:ascii="Arial" w:hAnsi="Arial" w:cs="Arial"/>
        <w:b/>
        <w:sz w:val="28"/>
        <w:szCs w:val="28"/>
      </w:rPr>
    </w:pPr>
    <w:r w:rsidRPr="0024331C">
      <w:rPr>
        <w:rFonts w:ascii="Arial" w:hAnsi="Arial" w:cs="Arial"/>
        <w:b/>
        <w:sz w:val="28"/>
        <w:szCs w:val="28"/>
      </w:rPr>
      <w:t>Teacher Che</w:t>
    </w:r>
    <w:r w:rsidR="003F1430" w:rsidRPr="0024331C">
      <w:rPr>
        <w:rFonts w:ascii="Arial" w:hAnsi="Arial" w:cs="Arial"/>
        <w:b/>
        <w:sz w:val="28"/>
        <w:szCs w:val="28"/>
      </w:rPr>
      <w:t>cklist:  Reading Comprehension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05D12"/>
    <w:multiLevelType w:val="hybridMultilevel"/>
    <w:tmpl w:val="86BEB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A1871"/>
    <w:multiLevelType w:val="hybridMultilevel"/>
    <w:tmpl w:val="B3622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C01697"/>
    <w:multiLevelType w:val="hybridMultilevel"/>
    <w:tmpl w:val="34B43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6731AB"/>
    <w:multiLevelType w:val="hybridMultilevel"/>
    <w:tmpl w:val="50E82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066200"/>
    <w:multiLevelType w:val="hybridMultilevel"/>
    <w:tmpl w:val="C562D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3754C9"/>
    <w:multiLevelType w:val="hybridMultilevel"/>
    <w:tmpl w:val="C0CAA5FA"/>
    <w:lvl w:ilvl="0" w:tplc="0409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6">
    <w:nsid w:val="2EE70504"/>
    <w:multiLevelType w:val="hybridMultilevel"/>
    <w:tmpl w:val="1D6C3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E86D6C"/>
    <w:multiLevelType w:val="hybridMultilevel"/>
    <w:tmpl w:val="316EC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B67641"/>
    <w:multiLevelType w:val="hybridMultilevel"/>
    <w:tmpl w:val="D5BE5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9513F0"/>
    <w:multiLevelType w:val="hybridMultilevel"/>
    <w:tmpl w:val="00983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F23861"/>
    <w:multiLevelType w:val="hybridMultilevel"/>
    <w:tmpl w:val="5024F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3F3DAB"/>
    <w:multiLevelType w:val="hybridMultilevel"/>
    <w:tmpl w:val="17D6DD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6"/>
  </w:num>
  <w:num w:numId="5">
    <w:abstractNumId w:val="3"/>
  </w:num>
  <w:num w:numId="6">
    <w:abstractNumId w:val="1"/>
  </w:num>
  <w:num w:numId="7">
    <w:abstractNumId w:val="2"/>
  </w:num>
  <w:num w:numId="8">
    <w:abstractNumId w:val="9"/>
  </w:num>
  <w:num w:numId="9">
    <w:abstractNumId w:val="5"/>
  </w:num>
  <w:num w:numId="10">
    <w:abstractNumId w:val="0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3C1"/>
    <w:rsid w:val="000463A2"/>
    <w:rsid w:val="000569CF"/>
    <w:rsid w:val="000A02ED"/>
    <w:rsid w:val="000B3E0C"/>
    <w:rsid w:val="000C51F3"/>
    <w:rsid w:val="000F7CCA"/>
    <w:rsid w:val="001621A9"/>
    <w:rsid w:val="001710F5"/>
    <w:rsid w:val="001D1EE9"/>
    <w:rsid w:val="001E07C7"/>
    <w:rsid w:val="00215077"/>
    <w:rsid w:val="0024331C"/>
    <w:rsid w:val="00275F89"/>
    <w:rsid w:val="00293770"/>
    <w:rsid w:val="002F33A2"/>
    <w:rsid w:val="00332C66"/>
    <w:rsid w:val="003F1430"/>
    <w:rsid w:val="00402EB8"/>
    <w:rsid w:val="004373D5"/>
    <w:rsid w:val="00437886"/>
    <w:rsid w:val="00447B3A"/>
    <w:rsid w:val="00456B3E"/>
    <w:rsid w:val="004948E4"/>
    <w:rsid w:val="004A3AAD"/>
    <w:rsid w:val="004D3E45"/>
    <w:rsid w:val="00514961"/>
    <w:rsid w:val="00574828"/>
    <w:rsid w:val="005850B4"/>
    <w:rsid w:val="005B1B34"/>
    <w:rsid w:val="005B53A1"/>
    <w:rsid w:val="005D7FB2"/>
    <w:rsid w:val="005F3335"/>
    <w:rsid w:val="00641402"/>
    <w:rsid w:val="006D48BC"/>
    <w:rsid w:val="007033E8"/>
    <w:rsid w:val="007D6D57"/>
    <w:rsid w:val="00803E11"/>
    <w:rsid w:val="008408A7"/>
    <w:rsid w:val="00876CA6"/>
    <w:rsid w:val="008D791E"/>
    <w:rsid w:val="009023C1"/>
    <w:rsid w:val="00903107"/>
    <w:rsid w:val="009302C1"/>
    <w:rsid w:val="00944F6B"/>
    <w:rsid w:val="009C567A"/>
    <w:rsid w:val="00A068E3"/>
    <w:rsid w:val="00A170F4"/>
    <w:rsid w:val="00A23675"/>
    <w:rsid w:val="00C5166C"/>
    <w:rsid w:val="00C64BCA"/>
    <w:rsid w:val="00CE0B7A"/>
    <w:rsid w:val="00D653DD"/>
    <w:rsid w:val="00D727FA"/>
    <w:rsid w:val="00E26C11"/>
    <w:rsid w:val="00E34E2F"/>
    <w:rsid w:val="00E64B36"/>
    <w:rsid w:val="00F91C6F"/>
    <w:rsid w:val="00FA70CC"/>
    <w:rsid w:val="00FF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3C1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23C1"/>
    <w:pPr>
      <w:spacing w:after="0" w:line="240" w:lineRule="auto"/>
    </w:pPr>
    <w:rPr>
      <w:rFonts w:ascii="Cambria" w:eastAsia="Times New Roman" w:hAnsi="Cambria" w:cs="Times New Roman"/>
      <w:sz w:val="28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4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00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F4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00B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236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3C1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23C1"/>
    <w:pPr>
      <w:spacing w:after="0" w:line="240" w:lineRule="auto"/>
    </w:pPr>
    <w:rPr>
      <w:rFonts w:ascii="Cambria" w:eastAsia="Times New Roman" w:hAnsi="Cambria" w:cs="Times New Roman"/>
      <w:sz w:val="28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4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00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F4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00B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236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5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WCSSD</Company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caryj</dc:creator>
  <cp:lastModifiedBy>caryj</cp:lastModifiedBy>
  <cp:revision>26</cp:revision>
  <dcterms:created xsi:type="dcterms:W3CDTF">2015-10-23T18:59:00Z</dcterms:created>
  <dcterms:modified xsi:type="dcterms:W3CDTF">2015-11-03T21:01:00Z</dcterms:modified>
</cp:coreProperties>
</file>